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9F2B" w14:textId="77777777" w:rsidR="00764F1D" w:rsidRDefault="00764F1D"/>
    <w:p w14:paraId="3290EE98" w14:textId="77777777" w:rsidR="00764F1D" w:rsidRDefault="00764F1D"/>
    <w:p w14:paraId="7C007BB5" w14:textId="2409501C" w:rsidR="00764F1D" w:rsidRDefault="00764F1D" w:rsidP="00764F1D">
      <w:pPr>
        <w:jc w:val="center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"https://lh7-us.googleusercontent.com/rUpNVj0m26cFIK4k8Y5SYWJGNpD9HLpKrxwQ5-HFF4cxuJC9XnZTM2knR5865jwmYE17C-CEwdfdhVUOwy6di6pWO9HPePLH9RtXn3que_w2HcQH7rVcQjkFtsTSRnRepRcQ0ifJG0u6M6Zgdz941A=nw" \* MERGEFORMATINET </w:instrText>
      </w:r>
      <w:r>
        <w:rPr>
          <w:color w:val="000000"/>
        </w:rPr>
        <w:fldChar w:fldCharType="separate"/>
      </w:r>
      <w:r>
        <w:rPr>
          <w:noProof/>
          <w:color w:val="000000"/>
        </w:rPr>
        <w:drawing>
          <wp:inline distT="0" distB="0" distL="0" distR="0" wp14:anchorId="40BF6A21" wp14:editId="3C4B8ED7">
            <wp:extent cx="5181758" cy="2451370"/>
            <wp:effectExtent l="0" t="0" r="0" b="0"/>
            <wp:docPr id="14567296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485" cy="24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fldChar w:fldCharType="end"/>
      </w:r>
    </w:p>
    <w:p w14:paraId="4A834407" w14:textId="77777777" w:rsidR="00764F1D" w:rsidRDefault="00764F1D"/>
    <w:p w14:paraId="245A013E" w14:textId="77777777" w:rsidR="00764F1D" w:rsidRDefault="00764F1D"/>
    <w:p w14:paraId="06396E32" w14:textId="77777777" w:rsidR="00764F1D" w:rsidRDefault="00764F1D"/>
    <w:p w14:paraId="4A5F63A6" w14:textId="77777777" w:rsidR="00764F1D" w:rsidRDefault="00764F1D"/>
    <w:p w14:paraId="56280B65" w14:textId="77777777" w:rsidR="00764F1D" w:rsidRDefault="00764F1D"/>
    <w:p w14:paraId="3FF42363" w14:textId="701C9C52" w:rsidR="00764F1D" w:rsidRPr="00CC74CA" w:rsidRDefault="00CC74CA" w:rsidP="00764F1D">
      <w:pPr>
        <w:jc w:val="center"/>
        <w:rPr>
          <w:rFonts w:ascii="Avenir Book" w:hAnsi="Avenir Book"/>
          <w:b/>
          <w:bCs/>
          <w:sz w:val="96"/>
          <w:szCs w:val="96"/>
        </w:rPr>
      </w:pPr>
      <w:proofErr w:type="spellStart"/>
      <w:r w:rsidRPr="00CC74CA">
        <w:rPr>
          <w:rFonts w:ascii="Avenir Book" w:hAnsi="Avenir Book"/>
          <w:b/>
          <w:bCs/>
          <w:sz w:val="96"/>
          <w:szCs w:val="96"/>
        </w:rPr>
        <w:t>Mid-Term</w:t>
      </w:r>
      <w:proofErr w:type="spellEnd"/>
      <w:r w:rsidR="00764F1D" w:rsidRPr="00CC74CA">
        <w:rPr>
          <w:rFonts w:ascii="Avenir Book" w:hAnsi="Avenir Book"/>
          <w:b/>
          <w:bCs/>
          <w:sz w:val="96"/>
          <w:szCs w:val="96"/>
        </w:rPr>
        <w:t xml:space="preserve"> Meeting</w:t>
      </w:r>
    </w:p>
    <w:p w14:paraId="0A9EAFE7" w14:textId="77777777" w:rsidR="00764F1D" w:rsidRPr="00CC74CA" w:rsidRDefault="00764F1D" w:rsidP="00764F1D">
      <w:pPr>
        <w:jc w:val="center"/>
        <w:rPr>
          <w:rFonts w:ascii="Avenir Book" w:hAnsi="Avenir Book"/>
          <w:b/>
          <w:bCs/>
          <w:sz w:val="40"/>
          <w:szCs w:val="40"/>
        </w:rPr>
      </w:pPr>
    </w:p>
    <w:p w14:paraId="7DFC407B" w14:textId="77777777" w:rsidR="00764F1D" w:rsidRPr="00CC74CA" w:rsidRDefault="00764F1D" w:rsidP="00764F1D">
      <w:pPr>
        <w:jc w:val="center"/>
        <w:rPr>
          <w:rFonts w:ascii="Avenir Book" w:hAnsi="Avenir Book"/>
          <w:b/>
          <w:bCs/>
          <w:sz w:val="40"/>
          <w:szCs w:val="40"/>
        </w:rPr>
      </w:pPr>
    </w:p>
    <w:p w14:paraId="17045A61" w14:textId="2F8E6369" w:rsidR="00764F1D" w:rsidRPr="00CC74CA" w:rsidRDefault="00764F1D" w:rsidP="00764F1D">
      <w:pPr>
        <w:jc w:val="center"/>
        <w:rPr>
          <w:rFonts w:ascii="Avenir Book" w:hAnsi="Avenir Book"/>
          <w:b/>
          <w:bCs/>
          <w:sz w:val="40"/>
          <w:szCs w:val="40"/>
        </w:rPr>
      </w:pPr>
      <w:r w:rsidRPr="00CC74CA">
        <w:rPr>
          <w:rFonts w:ascii="Avenir Book" w:hAnsi="Avenir Book"/>
          <w:b/>
          <w:bCs/>
          <w:sz w:val="40"/>
          <w:szCs w:val="40"/>
        </w:rPr>
        <w:t>R</w:t>
      </w:r>
      <w:r w:rsidR="00CC74CA" w:rsidRPr="00CC74CA">
        <w:rPr>
          <w:rFonts w:ascii="Avenir Book" w:hAnsi="Avenir Book"/>
          <w:b/>
          <w:bCs/>
          <w:sz w:val="40"/>
          <w:szCs w:val="40"/>
        </w:rPr>
        <w:t>io de Janeiro</w:t>
      </w:r>
      <w:r w:rsidRPr="00CC74CA">
        <w:rPr>
          <w:rFonts w:ascii="Avenir Book" w:hAnsi="Avenir Book"/>
          <w:b/>
          <w:bCs/>
          <w:sz w:val="40"/>
          <w:szCs w:val="40"/>
        </w:rPr>
        <w:t xml:space="preserve"> (</w:t>
      </w:r>
      <w:proofErr w:type="spellStart"/>
      <w:r w:rsidRPr="00CC74CA">
        <w:rPr>
          <w:rFonts w:ascii="Avenir Book" w:hAnsi="Avenir Book"/>
          <w:b/>
          <w:bCs/>
          <w:sz w:val="40"/>
          <w:szCs w:val="40"/>
        </w:rPr>
        <w:t>Brazil</w:t>
      </w:r>
      <w:proofErr w:type="spellEnd"/>
      <w:r w:rsidRPr="00CC74CA">
        <w:rPr>
          <w:rFonts w:ascii="Avenir Book" w:hAnsi="Avenir Book"/>
          <w:b/>
          <w:bCs/>
          <w:sz w:val="40"/>
          <w:szCs w:val="40"/>
        </w:rPr>
        <w:t>)</w:t>
      </w:r>
    </w:p>
    <w:p w14:paraId="37B35F27" w14:textId="22A427BC" w:rsidR="00764F1D" w:rsidRPr="00B75665" w:rsidRDefault="00CC74CA" w:rsidP="00764F1D">
      <w:pPr>
        <w:jc w:val="center"/>
        <w:rPr>
          <w:rFonts w:ascii="Avenir Book" w:hAnsi="Avenir Book"/>
          <w:b/>
          <w:bCs/>
          <w:sz w:val="40"/>
          <w:szCs w:val="40"/>
          <w:lang w:val="en-US"/>
        </w:rPr>
      </w:pPr>
      <w:r w:rsidRPr="00B75665">
        <w:rPr>
          <w:rFonts w:ascii="Avenir Book" w:hAnsi="Avenir Book"/>
          <w:b/>
          <w:bCs/>
          <w:sz w:val="40"/>
          <w:szCs w:val="40"/>
          <w:lang w:val="en-US"/>
        </w:rPr>
        <w:t>July</w:t>
      </w:r>
      <w:r w:rsidR="00764F1D" w:rsidRPr="00B75665">
        <w:rPr>
          <w:rFonts w:ascii="Avenir Book" w:hAnsi="Avenir Book"/>
          <w:b/>
          <w:bCs/>
          <w:sz w:val="40"/>
          <w:szCs w:val="40"/>
          <w:lang w:val="en-US"/>
        </w:rPr>
        <w:t xml:space="preserve"> </w:t>
      </w:r>
      <w:r w:rsidRPr="00B75665">
        <w:rPr>
          <w:rFonts w:ascii="Avenir Book" w:hAnsi="Avenir Book"/>
          <w:b/>
          <w:bCs/>
          <w:sz w:val="40"/>
          <w:szCs w:val="40"/>
          <w:lang w:val="en-US"/>
        </w:rPr>
        <w:t>1</w:t>
      </w:r>
      <w:r w:rsidRPr="00B75665">
        <w:rPr>
          <w:rFonts w:ascii="Avenir Book" w:hAnsi="Avenir Book"/>
          <w:b/>
          <w:bCs/>
          <w:sz w:val="40"/>
          <w:szCs w:val="40"/>
          <w:vertAlign w:val="superscript"/>
          <w:lang w:val="en-US"/>
        </w:rPr>
        <w:t>st</w:t>
      </w:r>
      <w:r w:rsidRPr="00B75665">
        <w:rPr>
          <w:rFonts w:ascii="Avenir Book" w:hAnsi="Avenir Book"/>
          <w:b/>
          <w:bCs/>
          <w:sz w:val="40"/>
          <w:szCs w:val="40"/>
          <w:lang w:val="en-US"/>
        </w:rPr>
        <w:t xml:space="preserve"> and 2</w:t>
      </w:r>
      <w:r w:rsidRPr="00B75665">
        <w:rPr>
          <w:rFonts w:ascii="Avenir Book" w:hAnsi="Avenir Book"/>
          <w:b/>
          <w:bCs/>
          <w:sz w:val="40"/>
          <w:szCs w:val="40"/>
          <w:vertAlign w:val="superscript"/>
          <w:lang w:val="en-US"/>
        </w:rPr>
        <w:t>nd</w:t>
      </w:r>
      <w:r w:rsidR="00764F1D" w:rsidRPr="00B75665">
        <w:rPr>
          <w:rFonts w:ascii="Avenir Book" w:hAnsi="Avenir Book"/>
          <w:b/>
          <w:bCs/>
          <w:sz w:val="40"/>
          <w:szCs w:val="40"/>
          <w:lang w:val="en-US"/>
        </w:rPr>
        <w:t xml:space="preserve"> / 2024</w:t>
      </w:r>
    </w:p>
    <w:p w14:paraId="240AE3DE" w14:textId="77777777" w:rsidR="00764F1D" w:rsidRPr="00B75665" w:rsidRDefault="00764F1D">
      <w:pPr>
        <w:rPr>
          <w:lang w:val="en-US"/>
        </w:rPr>
      </w:pPr>
    </w:p>
    <w:p w14:paraId="05A8B766" w14:textId="77777777" w:rsidR="00764F1D" w:rsidRPr="00B75665" w:rsidRDefault="00764F1D">
      <w:pPr>
        <w:rPr>
          <w:lang w:val="en-US"/>
        </w:rPr>
      </w:pPr>
    </w:p>
    <w:p w14:paraId="23AE4072" w14:textId="77777777" w:rsidR="00764F1D" w:rsidRPr="00B75665" w:rsidRDefault="00764F1D">
      <w:pPr>
        <w:rPr>
          <w:lang w:val="en-US"/>
        </w:rPr>
      </w:pPr>
    </w:p>
    <w:p w14:paraId="3FFE5654" w14:textId="77777777" w:rsidR="00764F1D" w:rsidRPr="00B75665" w:rsidRDefault="00764F1D">
      <w:pPr>
        <w:rPr>
          <w:lang w:val="en-US"/>
        </w:rPr>
      </w:pPr>
    </w:p>
    <w:p w14:paraId="680DD75B" w14:textId="77777777" w:rsidR="00764F1D" w:rsidRPr="00B75665" w:rsidRDefault="00764F1D">
      <w:pPr>
        <w:rPr>
          <w:lang w:val="en-US"/>
        </w:rPr>
      </w:pPr>
    </w:p>
    <w:p w14:paraId="3A1932D3" w14:textId="77777777" w:rsidR="00764F1D" w:rsidRPr="00B75665" w:rsidRDefault="00764F1D">
      <w:pPr>
        <w:rPr>
          <w:lang w:val="en-US"/>
        </w:rPr>
      </w:pPr>
    </w:p>
    <w:p w14:paraId="1984908D" w14:textId="77777777" w:rsidR="00764F1D" w:rsidRPr="00B75665" w:rsidRDefault="00764F1D">
      <w:pPr>
        <w:rPr>
          <w:lang w:val="en-US"/>
        </w:rPr>
      </w:pPr>
    </w:p>
    <w:p w14:paraId="56905332" w14:textId="77777777" w:rsidR="00764F1D" w:rsidRPr="00B75665" w:rsidRDefault="00764F1D">
      <w:pPr>
        <w:rPr>
          <w:lang w:val="en-US"/>
        </w:rPr>
      </w:pPr>
    </w:p>
    <w:p w14:paraId="00F4D84F" w14:textId="77777777" w:rsidR="00764F1D" w:rsidRPr="00B75665" w:rsidRDefault="00764F1D">
      <w:pPr>
        <w:rPr>
          <w:lang w:val="en-US"/>
        </w:rPr>
      </w:pPr>
    </w:p>
    <w:p w14:paraId="44857BBE" w14:textId="77777777" w:rsidR="00764F1D" w:rsidRPr="00B75665" w:rsidRDefault="00764F1D">
      <w:pPr>
        <w:rPr>
          <w:lang w:val="en-US"/>
        </w:rPr>
        <w:sectPr w:rsidR="00764F1D" w:rsidRPr="00B75665" w:rsidSect="001105DC">
          <w:headerReference w:type="default" r:id="rId8"/>
          <w:footerReference w:type="default" r:id="rId9"/>
          <w:pgSz w:w="12240" w:h="15840"/>
          <w:pgMar w:top="1440" w:right="1440" w:bottom="1440" w:left="1440" w:header="21" w:footer="720" w:gutter="0"/>
          <w:cols w:space="720"/>
          <w:docGrid w:linePitch="360"/>
        </w:sectPr>
      </w:pPr>
    </w:p>
    <w:p w14:paraId="7EA05959" w14:textId="77777777" w:rsidR="006D60F5" w:rsidRPr="00B75665" w:rsidRDefault="006D60F5" w:rsidP="003A6340">
      <w:pPr>
        <w:spacing w:line="312" w:lineRule="auto"/>
        <w:jc w:val="center"/>
        <w:rPr>
          <w:rFonts w:ascii="Avenir Black" w:hAnsi="Avenir Black"/>
          <w:b/>
          <w:bCs/>
          <w:sz w:val="36"/>
          <w:szCs w:val="36"/>
          <w:lang w:val="en-US"/>
        </w:rPr>
      </w:pPr>
      <w:r w:rsidRPr="00B75665">
        <w:rPr>
          <w:rFonts w:ascii="Avenir Black" w:hAnsi="Avenir Black"/>
          <w:b/>
          <w:bCs/>
          <w:sz w:val="36"/>
          <w:szCs w:val="36"/>
          <w:lang w:val="en-US"/>
        </w:rPr>
        <w:lastRenderedPageBreak/>
        <w:t>Agenda</w:t>
      </w:r>
    </w:p>
    <w:p w14:paraId="4B118051" w14:textId="1DDB9941" w:rsidR="00764F1D" w:rsidRPr="00B75665" w:rsidRDefault="00F359F0" w:rsidP="00D279CE">
      <w:pPr>
        <w:pBdr>
          <w:top w:val="single" w:sz="4" w:space="1" w:color="auto"/>
        </w:pBdr>
        <w:spacing w:before="40" w:after="40"/>
        <w:rPr>
          <w:lang w:val="en-US"/>
        </w:rPr>
      </w:pPr>
      <w:r w:rsidRPr="00B75665">
        <w:rPr>
          <w:rFonts w:ascii="Avenir Black" w:hAnsi="Avenir Black"/>
          <w:lang w:val="en-US"/>
        </w:rPr>
        <w:t>July 1</w:t>
      </w:r>
      <w:r w:rsidRPr="00B75665">
        <w:rPr>
          <w:rFonts w:ascii="Avenir Black" w:hAnsi="Avenir Black"/>
          <w:vertAlign w:val="superscript"/>
          <w:lang w:val="en-US"/>
        </w:rPr>
        <w:t>st</w:t>
      </w:r>
      <w:r w:rsidRPr="00B75665">
        <w:rPr>
          <w:rFonts w:ascii="Avenir Black" w:hAnsi="Avenir Black"/>
          <w:lang w:val="en-US"/>
        </w:rPr>
        <w:t>, 2024</w:t>
      </w:r>
    </w:p>
    <w:p w14:paraId="0069B66E" w14:textId="4B59F2CB" w:rsidR="00764F1D" w:rsidRDefault="00764F1D" w:rsidP="00D279CE">
      <w:pPr>
        <w:pStyle w:val="Ttulo2"/>
        <w:pBdr>
          <w:bottom w:val="single" w:sz="4" w:space="1" w:color="auto"/>
        </w:pBdr>
        <w:spacing w:before="40" w:beforeAutospacing="0" w:after="40" w:afterAutospacing="0"/>
        <w:rPr>
          <w:rFonts w:ascii="Avenir Book" w:hAnsi="Avenir Book"/>
          <w:b w:val="0"/>
          <w:bCs w:val="0"/>
          <w:sz w:val="20"/>
          <w:szCs w:val="20"/>
        </w:rPr>
      </w:pPr>
      <w:proofErr w:type="spellStart"/>
      <w:r w:rsidRPr="00CE0672">
        <w:rPr>
          <w:rFonts w:ascii="Avenir Book" w:hAnsi="Avenir Book"/>
          <w:b w:val="0"/>
          <w:bCs w:val="0"/>
          <w:sz w:val="20"/>
          <w:szCs w:val="20"/>
        </w:rPr>
        <w:t>Venue</w:t>
      </w:r>
      <w:proofErr w:type="spellEnd"/>
      <w:r w:rsidRPr="00CE0672">
        <w:rPr>
          <w:rFonts w:ascii="Avenir Book" w:hAnsi="Avenir Book"/>
          <w:b w:val="0"/>
          <w:bCs w:val="0"/>
          <w:sz w:val="20"/>
          <w:szCs w:val="20"/>
        </w:rPr>
        <w:t xml:space="preserve"> / Local: </w:t>
      </w:r>
      <w:r w:rsidR="00F359F0" w:rsidRPr="00CE0672">
        <w:rPr>
          <w:rFonts w:ascii="Avenir Book" w:hAnsi="Avenir Book"/>
          <w:b w:val="0"/>
          <w:bCs w:val="0"/>
          <w:sz w:val="20"/>
          <w:szCs w:val="20"/>
        </w:rPr>
        <w:t xml:space="preserve">Casa Firjan </w:t>
      </w:r>
      <w:r w:rsidR="00F359F0" w:rsidRPr="00CE0672">
        <w:rPr>
          <w:rFonts w:ascii="Avenir Book" w:hAnsi="Avenir Book"/>
          <w:b w:val="0"/>
          <w:bCs w:val="0"/>
          <w:color w:val="000000" w:themeColor="text1"/>
          <w:sz w:val="20"/>
          <w:szCs w:val="20"/>
        </w:rPr>
        <w:t>(</w:t>
      </w:r>
      <w:r w:rsidR="00F359F0" w:rsidRPr="00CE0672">
        <w:rPr>
          <w:rFonts w:ascii="Avenir Book" w:hAnsi="Avenir Book"/>
          <w:b w:val="0"/>
          <w:bCs w:val="0"/>
          <w:sz w:val="20"/>
          <w:szCs w:val="20"/>
        </w:rPr>
        <w:t>Rua Guilhermina Guinle, 211 - Rio de Janeiro</w:t>
      </w:r>
      <w:r w:rsidRPr="00CE0672">
        <w:rPr>
          <w:rFonts w:ascii="Avenir Book" w:hAnsi="Avenir Book"/>
          <w:b w:val="0"/>
          <w:bCs w:val="0"/>
          <w:sz w:val="20"/>
          <w:szCs w:val="20"/>
        </w:rPr>
        <w:t>)</w:t>
      </w:r>
      <w:r w:rsidR="00A47332" w:rsidRPr="00CE0672">
        <w:rPr>
          <w:rFonts w:ascii="Avenir Book" w:hAnsi="Avenir Book"/>
          <w:b w:val="0"/>
          <w:bCs w:val="0"/>
          <w:sz w:val="20"/>
          <w:szCs w:val="20"/>
        </w:rPr>
        <w:t xml:space="preserve"> – 1</w:t>
      </w:r>
      <w:r w:rsidR="00A47332" w:rsidRPr="00CE0672">
        <w:rPr>
          <w:rFonts w:ascii="Avenir Book" w:hAnsi="Avenir Book"/>
          <w:b w:val="0"/>
          <w:bCs w:val="0"/>
          <w:sz w:val="20"/>
          <w:szCs w:val="20"/>
          <w:vertAlign w:val="superscript"/>
        </w:rPr>
        <w:t>st</w:t>
      </w:r>
      <w:r w:rsidR="00A47332" w:rsidRPr="00CE0672">
        <w:rPr>
          <w:rFonts w:ascii="Avenir Book" w:hAnsi="Avenir Book"/>
          <w:b w:val="0"/>
          <w:bCs w:val="0"/>
          <w:sz w:val="20"/>
          <w:szCs w:val="20"/>
        </w:rPr>
        <w:t xml:space="preserve"> </w:t>
      </w:r>
      <w:proofErr w:type="spellStart"/>
      <w:r w:rsidR="00A47332" w:rsidRPr="00CE0672">
        <w:rPr>
          <w:rFonts w:ascii="Avenir Book" w:hAnsi="Avenir Book"/>
          <w:b w:val="0"/>
          <w:bCs w:val="0"/>
          <w:sz w:val="20"/>
          <w:szCs w:val="20"/>
        </w:rPr>
        <w:t>floor</w:t>
      </w:r>
      <w:proofErr w:type="spellEnd"/>
    </w:p>
    <w:p w14:paraId="2D1F0EBB" w14:textId="6E87C05F" w:rsidR="004106D3" w:rsidRPr="00B25A2E" w:rsidRDefault="00CE0672" w:rsidP="00D279CE">
      <w:pPr>
        <w:pStyle w:val="Ttulo2"/>
        <w:pBdr>
          <w:bottom w:val="single" w:sz="4" w:space="1" w:color="auto"/>
        </w:pBdr>
        <w:spacing w:before="40" w:beforeAutospacing="0" w:after="40" w:afterAutospacing="0"/>
        <w:rPr>
          <w:rFonts w:ascii="Avenir Book" w:hAnsi="Avenir Book"/>
          <w:b w:val="0"/>
          <w:bCs w:val="0"/>
          <w:sz w:val="20"/>
          <w:szCs w:val="20"/>
          <w:lang w:val="en-US"/>
        </w:rPr>
      </w:pPr>
      <w:r w:rsidRPr="00B25A2E">
        <w:rPr>
          <w:rFonts w:ascii="Avenir Book" w:hAnsi="Avenir Book"/>
          <w:b w:val="0"/>
          <w:bCs w:val="0"/>
          <w:sz w:val="20"/>
          <w:szCs w:val="20"/>
          <w:lang w:val="en-US"/>
        </w:rPr>
        <w:t>Capacity for in-person audience: 280 people</w:t>
      </w:r>
    </w:p>
    <w:p w14:paraId="42CA2A2D" w14:textId="77777777" w:rsidR="00CE0672" w:rsidRPr="00B75665" w:rsidRDefault="00CE0672" w:rsidP="00D279CE">
      <w:pPr>
        <w:spacing w:before="40" w:after="40"/>
        <w:jc w:val="center"/>
        <w:rPr>
          <w:rFonts w:ascii="Avenir Black" w:hAnsi="Avenir Black"/>
          <w:lang w:val="en-US"/>
        </w:rPr>
      </w:pPr>
    </w:p>
    <w:p w14:paraId="1CCEDED4" w14:textId="778620ED" w:rsidR="008D13AC" w:rsidRPr="003A6340" w:rsidRDefault="00B25A2E" w:rsidP="00D279CE">
      <w:pPr>
        <w:spacing w:before="40" w:after="40"/>
        <w:jc w:val="center"/>
        <w:rPr>
          <w:rFonts w:ascii="Avenir Black" w:hAnsi="Avenir Black"/>
          <w:lang w:val="en-US"/>
        </w:rPr>
      </w:pPr>
      <w:r w:rsidRPr="003A6340">
        <w:rPr>
          <w:rFonts w:ascii="Avenir Black" w:hAnsi="Avenir Black"/>
          <w:lang w:val="en-US"/>
        </w:rPr>
        <w:t xml:space="preserve">C20: </w:t>
      </w:r>
      <w:r w:rsidR="003A6340" w:rsidRPr="003A6340">
        <w:rPr>
          <w:rFonts w:ascii="Avenir Black" w:hAnsi="Avenir Black"/>
          <w:lang w:val="en-US"/>
        </w:rPr>
        <w:t>a</w:t>
      </w:r>
      <w:r w:rsidRPr="003A6340">
        <w:rPr>
          <w:rFonts w:ascii="Avenir Black" w:hAnsi="Avenir Black"/>
          <w:lang w:val="en-US"/>
        </w:rPr>
        <w:t xml:space="preserve"> fair and sustainable world is possible </w:t>
      </w:r>
    </w:p>
    <w:p w14:paraId="00333D8D" w14:textId="1CE03F4E" w:rsidR="003A6340" w:rsidRPr="003A6340" w:rsidRDefault="003A6340" w:rsidP="003A6340">
      <w:pPr>
        <w:spacing w:before="40" w:after="40"/>
        <w:jc w:val="center"/>
        <w:rPr>
          <w:rFonts w:ascii="Avenir Book" w:hAnsi="Avenir Book"/>
          <w:i/>
          <w:iCs/>
          <w:color w:val="000000" w:themeColor="text1"/>
        </w:rPr>
      </w:pPr>
      <w:r w:rsidRPr="003A6340">
        <w:rPr>
          <w:rFonts w:ascii="Avenir Book" w:hAnsi="Avenir Book"/>
          <w:i/>
          <w:iCs/>
          <w:color w:val="000000" w:themeColor="text1"/>
        </w:rPr>
        <w:t>C20: um mundo justo e sustentável é possível</w:t>
      </w:r>
    </w:p>
    <w:p w14:paraId="76A38B9D" w14:textId="77777777" w:rsidR="004106D3" w:rsidRPr="003A6340" w:rsidRDefault="004106D3" w:rsidP="00D279CE">
      <w:pPr>
        <w:spacing w:before="40" w:after="40"/>
        <w:jc w:val="center"/>
        <w:rPr>
          <w:rFonts w:ascii="Avenir Black" w:hAnsi="Avenir Black"/>
          <w:sz w:val="20"/>
          <w:szCs w:val="20"/>
        </w:rPr>
      </w:pPr>
    </w:p>
    <w:tbl>
      <w:tblPr>
        <w:tblStyle w:val="Tabelacomgrade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364"/>
      </w:tblGrid>
      <w:tr w:rsidR="00F359F0" w:rsidRPr="00CC74CA" w14:paraId="12617821" w14:textId="77777777" w:rsidTr="00CE0672"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75C9F4B" w14:textId="19279DD6" w:rsidR="00F359F0" w:rsidRPr="00CE0672" w:rsidRDefault="00F359F0" w:rsidP="00D279CE">
            <w:pPr>
              <w:spacing w:before="40" w:after="40"/>
              <w:rPr>
                <w:rFonts w:ascii="Avenir Book" w:hAnsi="Avenir Book"/>
                <w:sz w:val="20"/>
                <w:szCs w:val="20"/>
              </w:rPr>
            </w:pPr>
            <w:r w:rsidRPr="00CE0672">
              <w:rPr>
                <w:rFonts w:ascii="Avenir Book" w:hAnsi="Avenir Book"/>
                <w:sz w:val="20"/>
                <w:szCs w:val="20"/>
              </w:rPr>
              <w:t>8h</w:t>
            </w:r>
            <w:r w:rsidR="00291449" w:rsidRPr="00CE0672">
              <w:rPr>
                <w:rFonts w:ascii="Avenir Book" w:hAnsi="Avenir Book"/>
                <w:sz w:val="20"/>
                <w:szCs w:val="20"/>
              </w:rPr>
              <w:t>0</w:t>
            </w:r>
            <w:r w:rsidRPr="00CE0672">
              <w:rPr>
                <w:rFonts w:ascii="Avenir Book" w:hAnsi="Avenir Book"/>
                <w:sz w:val="20"/>
                <w:szCs w:val="20"/>
              </w:rPr>
              <w:t>0 / 9h00</w:t>
            </w:r>
          </w:p>
        </w:tc>
        <w:tc>
          <w:tcPr>
            <w:tcW w:w="8364" w:type="dxa"/>
            <w:tcBorders>
              <w:left w:val="single" w:sz="18" w:space="0" w:color="FFFFFF" w:themeColor="background1"/>
            </w:tcBorders>
            <w:vAlign w:val="center"/>
          </w:tcPr>
          <w:p w14:paraId="4D4E8ED7" w14:textId="77777777" w:rsidR="00A54944" w:rsidRDefault="00A54944" w:rsidP="00D279CE">
            <w:pPr>
              <w:spacing w:before="40" w:after="40"/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</w:pPr>
          </w:p>
          <w:p w14:paraId="5FAE9FEB" w14:textId="04550933" w:rsidR="004106D3" w:rsidRDefault="00F359F0" w:rsidP="00D279CE">
            <w:pPr>
              <w:spacing w:before="40" w:after="40"/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Registration</w:t>
            </w:r>
            <w:proofErr w:type="spellEnd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 / </w:t>
            </w:r>
            <w:r w:rsidR="00291449" w:rsidRPr="00B25A2E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>Credenciamento</w:t>
            </w:r>
          </w:p>
          <w:p w14:paraId="35D69669" w14:textId="77777777" w:rsidR="003A6340" w:rsidRDefault="003A6340" w:rsidP="00D279CE">
            <w:pPr>
              <w:spacing w:before="40" w:after="40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proofErr w:type="spellStart"/>
            <w:r w:rsidRPr="003A6340">
              <w:rPr>
                <w:rFonts w:ascii="Avenir Book" w:hAnsi="Avenir Book"/>
                <w:color w:val="000000" w:themeColor="text1"/>
                <w:sz w:val="20"/>
                <w:szCs w:val="20"/>
              </w:rPr>
              <w:t>Welcome</w:t>
            </w:r>
            <w:proofErr w:type="spellEnd"/>
            <w:r w:rsidRPr="003A6340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A6340">
              <w:rPr>
                <w:rFonts w:ascii="Avenir Book" w:hAnsi="Avenir Book"/>
                <w:color w:val="000000" w:themeColor="text1"/>
                <w:sz w:val="20"/>
                <w:szCs w:val="20"/>
              </w:rPr>
              <w:t>coffee</w:t>
            </w:r>
            <w:proofErr w:type="spellEnd"/>
          </w:p>
          <w:p w14:paraId="4757E7B9" w14:textId="078F8993" w:rsidR="00A54944" w:rsidRPr="003A6340" w:rsidRDefault="00A54944" w:rsidP="00D279CE">
            <w:pPr>
              <w:spacing w:before="40" w:after="40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</w:p>
        </w:tc>
      </w:tr>
      <w:tr w:rsidR="00764F1D" w:rsidRPr="004106D3" w14:paraId="2E9EF793" w14:textId="77777777" w:rsidTr="00CE0672"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46FEA31" w14:textId="0347F4BE" w:rsidR="00764F1D" w:rsidRPr="00CE0672" w:rsidRDefault="00764F1D" w:rsidP="003A6340">
            <w:pPr>
              <w:spacing w:before="40" w:after="40"/>
              <w:jc w:val="both"/>
              <w:rPr>
                <w:rFonts w:ascii="Avenir Book" w:hAnsi="Avenir Book"/>
                <w:sz w:val="20"/>
                <w:szCs w:val="20"/>
              </w:rPr>
            </w:pPr>
            <w:r w:rsidRPr="00CE0672">
              <w:rPr>
                <w:rFonts w:ascii="Avenir Book" w:hAnsi="Avenir Book"/>
                <w:sz w:val="20"/>
                <w:szCs w:val="20"/>
              </w:rPr>
              <w:t>9h</w:t>
            </w:r>
            <w:r w:rsidR="00F359F0" w:rsidRPr="00CE0672">
              <w:rPr>
                <w:rFonts w:ascii="Avenir Book" w:hAnsi="Avenir Book"/>
                <w:sz w:val="20"/>
                <w:szCs w:val="20"/>
              </w:rPr>
              <w:t>00 / 1</w:t>
            </w:r>
            <w:r w:rsidR="00111EAF" w:rsidRPr="00CE0672">
              <w:rPr>
                <w:rFonts w:ascii="Avenir Book" w:hAnsi="Avenir Book"/>
                <w:sz w:val="20"/>
                <w:szCs w:val="20"/>
              </w:rPr>
              <w:t>1</w:t>
            </w:r>
            <w:r w:rsidR="00F359F0" w:rsidRPr="00CE0672">
              <w:rPr>
                <w:rFonts w:ascii="Avenir Book" w:hAnsi="Avenir Book"/>
                <w:sz w:val="20"/>
                <w:szCs w:val="20"/>
              </w:rPr>
              <w:t>h</w:t>
            </w:r>
            <w:r w:rsidR="00111EAF" w:rsidRPr="00CE0672">
              <w:rPr>
                <w:rFonts w:ascii="Avenir Book" w:hAnsi="Avenir Book"/>
                <w:sz w:val="20"/>
                <w:szCs w:val="20"/>
              </w:rPr>
              <w:t>0</w:t>
            </w:r>
            <w:r w:rsidR="00F359F0" w:rsidRPr="00CE0672">
              <w:rPr>
                <w:rFonts w:ascii="Avenir Book" w:hAnsi="Avenir Book"/>
                <w:sz w:val="20"/>
                <w:szCs w:val="20"/>
              </w:rPr>
              <w:t>0</w:t>
            </w:r>
          </w:p>
        </w:tc>
        <w:tc>
          <w:tcPr>
            <w:tcW w:w="8364" w:type="dxa"/>
            <w:tcBorders>
              <w:left w:val="single" w:sz="18" w:space="0" w:color="FFFFFF" w:themeColor="background1"/>
            </w:tcBorders>
            <w:vAlign w:val="center"/>
          </w:tcPr>
          <w:p w14:paraId="669B5B40" w14:textId="77777777" w:rsidR="004106D3" w:rsidRDefault="004106D3" w:rsidP="003A6340">
            <w:pPr>
              <w:spacing w:before="40" w:after="40"/>
              <w:jc w:val="both"/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</w:pPr>
          </w:p>
          <w:p w14:paraId="5BBC5E5C" w14:textId="56DFE685" w:rsidR="00F359F0" w:rsidRDefault="00764F1D" w:rsidP="003A6340">
            <w:pPr>
              <w:spacing w:before="40" w:after="40"/>
              <w:jc w:val="both"/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Opening</w:t>
            </w:r>
            <w:proofErr w:type="spellEnd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session</w:t>
            </w:r>
            <w:proofErr w:type="spellEnd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 / </w:t>
            </w:r>
            <w:r w:rsidRPr="00B25A2E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>Sessão de abertura</w:t>
            </w:r>
          </w:p>
          <w:p w14:paraId="37895D23" w14:textId="646F796D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Henrique Frota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|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C20 </w:t>
            </w:r>
            <w:proofErr w:type="spellStart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>Chair</w:t>
            </w:r>
            <w:proofErr w:type="spellEnd"/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/ ABONG</w:t>
            </w:r>
          </w:p>
          <w:p w14:paraId="6EB9CF6A" w14:textId="3DF6C940" w:rsid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Alessandra Nilo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|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C20 </w:t>
            </w:r>
            <w:proofErr w:type="spellStart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>Sherpa</w:t>
            </w:r>
            <w:proofErr w:type="spellEnd"/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/ GESTOS</w:t>
            </w:r>
          </w:p>
          <w:p w14:paraId="1FA8FB3D" w14:textId="17B8BB6F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Simon </w:t>
            </w:r>
            <w:proofErr w:type="spellStart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>Vilakazi</w:t>
            </w:r>
            <w:proofErr w:type="spellEnd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  <w:t xml:space="preserve"> | </w:t>
            </w:r>
            <w:r w:rsidRPr="004106D3">
              <w:rPr>
                <w:rFonts w:ascii="Avenir Book" w:hAnsi="Avenir Book" w:cstheme="minorBidi"/>
                <w:color w:val="000000" w:themeColor="text1"/>
                <w:sz w:val="20"/>
                <w:szCs w:val="20"/>
                <w:lang w:val="en-US"/>
              </w:rPr>
              <w:t>Economic Justice Network of the Fellowship of Christian Councils in Southern Africa (FOCCISA)</w:t>
            </w:r>
          </w:p>
          <w:p w14:paraId="30BB07E9" w14:textId="79516A99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75665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>Janaína</w:t>
            </w:r>
            <w:proofErr w:type="spellEnd"/>
            <w:r w:rsidRPr="00B75665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Gama 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  <w:t>| Women20 </w:t>
            </w:r>
          </w:p>
          <w:p w14:paraId="122B4AB1" w14:textId="6FFE3A68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Lucas Padilha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> | Secret</w:t>
            </w:r>
            <w:r w:rsidR="00A54944">
              <w:rPr>
                <w:rFonts w:ascii="Avenir Book" w:hAnsi="Avenir Book"/>
                <w:color w:val="000000" w:themeColor="text1"/>
                <w:sz w:val="20"/>
                <w:szCs w:val="20"/>
              </w:rPr>
              <w:t>a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>ri</w:t>
            </w:r>
            <w:r w:rsidR="00A54944">
              <w:rPr>
                <w:rFonts w:ascii="Avenir Book" w:hAnsi="Avenir Book"/>
                <w:color w:val="000000" w:themeColor="text1"/>
                <w:sz w:val="20"/>
                <w:szCs w:val="20"/>
              </w:rPr>
              <w:t>a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Municipal da </w:t>
            </w:r>
            <w:r w:rsidR="00A54944">
              <w:rPr>
                <w:rFonts w:ascii="Avenir Book" w:hAnsi="Avenir Book"/>
                <w:color w:val="000000" w:themeColor="text1"/>
                <w:sz w:val="20"/>
                <w:szCs w:val="20"/>
              </w:rPr>
              <w:t>C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>asa Civil / Comitê Rio G20</w:t>
            </w:r>
          </w:p>
          <w:p w14:paraId="3361114A" w14:textId="637C84D0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Rosangela Gomes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Secret</w:t>
            </w:r>
            <w:r w:rsidR="00A54944">
              <w:rPr>
                <w:rFonts w:ascii="Avenir Book" w:hAnsi="Avenir Book"/>
                <w:color w:val="000000" w:themeColor="text1"/>
                <w:sz w:val="20"/>
                <w:szCs w:val="20"/>
              </w:rPr>
              <w:t>a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>ria de Estado de Desenvolvimento Social e Direitos Humanos</w:t>
            </w:r>
          </w:p>
          <w:p w14:paraId="3B6E083B" w14:textId="3E12162F" w:rsid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proofErr w:type="spellStart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Atiliana</w:t>
            </w:r>
            <w:proofErr w:type="spellEnd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Brunetto</w:t>
            </w:r>
            <w:proofErr w:type="spellEnd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Ministério das Mulheres</w:t>
            </w:r>
          </w:p>
          <w:p w14:paraId="336B5576" w14:textId="56E9E78F" w:rsidR="00172C22" w:rsidRPr="004106D3" w:rsidRDefault="00172C22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72C22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Carlos Augusto Gadelha</w:t>
            </w: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</w:t>
            </w:r>
            <w:r w:rsidRPr="00172C22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Ministério da Saúde</w:t>
            </w:r>
          </w:p>
          <w:p w14:paraId="073E9C0C" w14:textId="0D5EE6BF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Roberta Cristina Martins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Ministério da Cultura</w:t>
            </w:r>
          </w:p>
          <w:p w14:paraId="07F53F52" w14:textId="0CC6DE9E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Gustavo </w:t>
            </w:r>
            <w:proofErr w:type="spellStart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Westmann</w:t>
            </w:r>
            <w:proofErr w:type="spellEnd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Secretaria Geral da Presidência da República do Brasil</w:t>
            </w:r>
          </w:p>
          <w:p w14:paraId="24781A8A" w14:textId="44F1E1D5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Embaixadora Tatiana </w:t>
            </w:r>
            <w:proofErr w:type="spellStart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Rosito</w:t>
            </w:r>
            <w:proofErr w:type="spellEnd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Ministério da Fazenda / Trilha de Finanças do G20</w:t>
            </w:r>
          </w:p>
        </w:tc>
      </w:tr>
      <w:tr w:rsidR="00111EAF" w:rsidRPr="00B25A2E" w14:paraId="1E0560DD" w14:textId="77777777" w:rsidTr="00CE0672"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B5070D4" w14:textId="03D44E17" w:rsidR="00111EAF" w:rsidRPr="00CE0672" w:rsidRDefault="00111EAF" w:rsidP="003A6340">
            <w:pPr>
              <w:spacing w:before="40" w:after="40"/>
              <w:jc w:val="both"/>
              <w:rPr>
                <w:rFonts w:ascii="Avenir Book" w:hAnsi="Avenir Book"/>
                <w:sz w:val="20"/>
                <w:szCs w:val="20"/>
              </w:rPr>
            </w:pPr>
            <w:r w:rsidRPr="00CE0672">
              <w:rPr>
                <w:rFonts w:ascii="Avenir Book" w:hAnsi="Avenir Book"/>
                <w:sz w:val="20"/>
                <w:szCs w:val="20"/>
              </w:rPr>
              <w:t>11h00 /1</w:t>
            </w:r>
            <w:r w:rsidR="00291449" w:rsidRPr="00CE0672">
              <w:rPr>
                <w:rFonts w:ascii="Avenir Book" w:hAnsi="Avenir Book"/>
                <w:sz w:val="20"/>
                <w:szCs w:val="20"/>
              </w:rPr>
              <w:t>2</w:t>
            </w:r>
            <w:r w:rsidRPr="00CE0672">
              <w:rPr>
                <w:rFonts w:ascii="Avenir Book" w:hAnsi="Avenir Book"/>
                <w:sz w:val="20"/>
                <w:szCs w:val="20"/>
              </w:rPr>
              <w:t>h30</w:t>
            </w:r>
          </w:p>
        </w:tc>
        <w:tc>
          <w:tcPr>
            <w:tcW w:w="8364" w:type="dxa"/>
            <w:tcBorders>
              <w:left w:val="single" w:sz="18" w:space="0" w:color="FFFFFF" w:themeColor="background1"/>
            </w:tcBorders>
            <w:vAlign w:val="center"/>
          </w:tcPr>
          <w:p w14:paraId="51DAEDC1" w14:textId="77777777" w:rsidR="004106D3" w:rsidRPr="00B75665" w:rsidRDefault="004106D3" w:rsidP="003A6340">
            <w:pPr>
              <w:spacing w:before="40" w:after="40"/>
              <w:jc w:val="both"/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966BE2F" w14:textId="79A29BAC" w:rsidR="00B25A2E" w:rsidRPr="004106D3" w:rsidRDefault="004106D3" w:rsidP="003A6340">
            <w:pPr>
              <w:spacing w:before="40" w:after="40"/>
              <w:jc w:val="both"/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>Round</w:t>
            </w:r>
            <w:r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Table 1</w:t>
            </w:r>
            <w:r w:rsidR="00291449"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47491D" w:rsidRPr="004106D3">
              <w:rPr>
                <w:rFonts w:ascii="Avenir Book" w:hAnsi="Avenir Book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Fair, Inclusive and Anti-Racist Economies:</w:t>
            </w:r>
            <w:r w:rsidR="0047491D"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w</w:t>
            </w:r>
            <w:r w:rsidR="0047491D" w:rsidRPr="004106D3"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  <w:t>hy and for whom?</w:t>
            </w:r>
          </w:p>
          <w:p w14:paraId="270E7A65" w14:textId="137E40AF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</w:pPr>
            <w:r w:rsidRPr="004106D3">
              <w:rPr>
                <w:rFonts w:ascii="Avenir Book" w:hAnsi="Avenir Book" w:cstheme="minorBidi"/>
                <w:color w:val="000000" w:themeColor="text1"/>
                <w:sz w:val="20"/>
                <w:szCs w:val="20"/>
                <w:lang w:val="en-US"/>
              </w:rPr>
              <w:t xml:space="preserve">Moderation: </w:t>
            </w:r>
            <w:r w:rsidR="00B75665" w:rsidRPr="00B75665">
              <w:rPr>
                <w:rFonts w:ascii="Roboto" w:hAnsi="Roboto"/>
                <w:b/>
                <w:bCs/>
                <w:color w:val="1F1F1F"/>
                <w:sz w:val="18"/>
                <w:szCs w:val="18"/>
                <w:shd w:val="clear" w:color="auto" w:fill="FFFFFF"/>
                <w:lang w:val="en-US"/>
              </w:rPr>
              <w:t xml:space="preserve">Kamal </w:t>
            </w:r>
            <w:proofErr w:type="spellStart"/>
            <w:r w:rsidR="00B75665" w:rsidRPr="00B75665">
              <w:rPr>
                <w:rFonts w:ascii="Roboto" w:hAnsi="Roboto"/>
                <w:b/>
                <w:bCs/>
                <w:color w:val="1F1F1F"/>
                <w:sz w:val="18"/>
                <w:szCs w:val="18"/>
                <w:shd w:val="clear" w:color="auto" w:fill="FFFFFF"/>
                <w:lang w:val="en-US"/>
              </w:rPr>
              <w:t>Ramburuth</w:t>
            </w:r>
            <w:proofErr w:type="spellEnd"/>
            <w:r w:rsidR="00B75665">
              <w:rPr>
                <w:rFonts w:ascii="Roboto" w:hAnsi="Roboto"/>
                <w:b/>
                <w:bCs/>
                <w:color w:val="1F1F1F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B75665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>|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  <w:t xml:space="preserve"> Institute for Economic Justice</w:t>
            </w:r>
          </w:p>
          <w:p w14:paraId="5A2218A9" w14:textId="27982395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06D3">
              <w:rPr>
                <w:rFonts w:ascii="Avenir Book" w:hAnsi="Avenir Book" w:cstheme="minorBidi"/>
                <w:b/>
                <w:bCs/>
                <w:color w:val="000000" w:themeColor="text1"/>
                <w:sz w:val="20"/>
                <w:szCs w:val="20"/>
              </w:rPr>
              <w:t>Patricia</w:t>
            </w:r>
            <w:proofErr w:type="spellEnd"/>
            <w:r w:rsidRPr="004106D3">
              <w:rPr>
                <w:rFonts w:ascii="Avenir Book" w:hAnsi="Avenir Book" w:cstheme="minorBidi"/>
                <w:b/>
                <w:bCs/>
                <w:color w:val="000000" w:themeColor="text1"/>
                <w:sz w:val="20"/>
                <w:szCs w:val="20"/>
              </w:rPr>
              <w:t xml:space="preserve"> Miranda</w:t>
            </w:r>
            <w:r w:rsidRPr="004106D3"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>|</w:t>
            </w:r>
            <w:r w:rsidRPr="004106D3"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06D3"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  <w:t>Latind</w:t>
            </w:r>
            <w:r w:rsidR="00A55D09"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  <w:t>a</w:t>
            </w:r>
            <w:r w:rsidRPr="004106D3"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  <w:t>dd</w:t>
            </w:r>
            <w:proofErr w:type="spellEnd"/>
          </w:p>
          <w:p w14:paraId="50EB6E65" w14:textId="09939CFB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Guillermina</w:t>
            </w:r>
            <w:proofErr w:type="spellEnd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Alaniz</w:t>
            </w:r>
            <w:proofErr w:type="spellEnd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AIDS Healthcare Foundation</w:t>
            </w:r>
          </w:p>
          <w:p w14:paraId="7FCACAAA" w14:textId="551CEB0F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Andressa </w:t>
            </w:r>
            <w:proofErr w:type="spellStart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Pellanda</w:t>
            </w:r>
            <w:proofErr w:type="spellEnd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Campanha Nacional pelo Direito à Educação</w:t>
            </w:r>
          </w:p>
          <w:p w14:paraId="03929B2A" w14:textId="32D61A04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Carolina Almeida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</w:t>
            </w:r>
            <w:proofErr w:type="spellStart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>Geledés</w:t>
            </w:r>
            <w:proofErr w:type="spellEnd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– Instituto da Mulher Negra</w:t>
            </w:r>
          </w:p>
          <w:p w14:paraId="4F9E1F7F" w14:textId="2C7B3D2B" w:rsidR="0047491D" w:rsidRPr="003A6340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</w:pPr>
            <w:r w:rsidRPr="004106D3">
              <w:rPr>
                <w:rFonts w:ascii="Avenir Book" w:hAnsi="Avenir Book" w:cstheme="minorBidi"/>
                <w:b/>
                <w:bCs/>
                <w:color w:val="000000" w:themeColor="text1"/>
                <w:sz w:val="20"/>
                <w:szCs w:val="20"/>
                <w:lang w:val="en-US"/>
              </w:rPr>
              <w:t>Nidhi Goyal</w:t>
            </w:r>
            <w:r w:rsidRPr="004106D3">
              <w:rPr>
                <w:rFonts w:ascii="Avenir Book" w:hAnsi="Avenir Book" w:cstheme="minorBidi"/>
                <w:color w:val="000000" w:themeColor="text1"/>
                <w:sz w:val="20"/>
                <w:szCs w:val="20"/>
                <w:lang w:val="en-US"/>
              </w:rPr>
              <w:t xml:space="preserve"> | Rising Flame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  <w:t xml:space="preserve"> (o</w:t>
            </w:r>
            <w:r w:rsidRPr="00B75665"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  <w:t>nline)</w:t>
            </w:r>
          </w:p>
          <w:p w14:paraId="10679151" w14:textId="02ADD19E" w:rsidR="004106D3" w:rsidRDefault="004106D3" w:rsidP="003A6340">
            <w:pPr>
              <w:spacing w:before="40" w:after="40"/>
              <w:jc w:val="both"/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4106D3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>Participant</w:t>
            </w:r>
            <w:proofErr w:type="spellEnd"/>
            <w:r w:rsidRPr="004106D3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06D3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>interventions</w:t>
            </w:r>
            <w:proofErr w:type="spellEnd"/>
          </w:p>
          <w:p w14:paraId="18054A70" w14:textId="1F4ED613" w:rsidR="004106D3" w:rsidRPr="00367580" w:rsidRDefault="004106D3" w:rsidP="003A6340">
            <w:pPr>
              <w:spacing w:before="40" w:after="40"/>
              <w:jc w:val="both"/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359F0" w:rsidRPr="00F359F0" w14:paraId="02B56039" w14:textId="77777777" w:rsidTr="00CE0672"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4C12338" w14:textId="1DFC4FC8" w:rsidR="00F359F0" w:rsidRPr="00CE0672" w:rsidRDefault="00F359F0" w:rsidP="003A6340">
            <w:pPr>
              <w:spacing w:before="40" w:after="40"/>
              <w:jc w:val="both"/>
              <w:rPr>
                <w:rFonts w:ascii="Avenir Book" w:hAnsi="Avenir Book"/>
                <w:sz w:val="20"/>
                <w:szCs w:val="20"/>
              </w:rPr>
            </w:pPr>
            <w:r w:rsidRPr="00CE0672">
              <w:rPr>
                <w:rFonts w:ascii="Avenir Book" w:hAnsi="Avenir Book"/>
                <w:sz w:val="20"/>
                <w:szCs w:val="20"/>
              </w:rPr>
              <w:t>1</w:t>
            </w:r>
            <w:r w:rsidR="00291449" w:rsidRPr="00CE0672">
              <w:rPr>
                <w:rFonts w:ascii="Avenir Book" w:hAnsi="Avenir Book"/>
                <w:sz w:val="20"/>
                <w:szCs w:val="20"/>
              </w:rPr>
              <w:t>2</w:t>
            </w:r>
            <w:r w:rsidRPr="00CE0672">
              <w:rPr>
                <w:rFonts w:ascii="Avenir Book" w:hAnsi="Avenir Book"/>
                <w:sz w:val="20"/>
                <w:szCs w:val="20"/>
              </w:rPr>
              <w:t>h</w:t>
            </w:r>
            <w:r w:rsidR="00291449" w:rsidRPr="00CE0672">
              <w:rPr>
                <w:rFonts w:ascii="Avenir Book" w:hAnsi="Avenir Book"/>
                <w:sz w:val="20"/>
                <w:szCs w:val="20"/>
              </w:rPr>
              <w:t>3</w:t>
            </w:r>
            <w:r w:rsidRPr="00CE0672">
              <w:rPr>
                <w:rFonts w:ascii="Avenir Book" w:hAnsi="Avenir Book"/>
                <w:sz w:val="20"/>
                <w:szCs w:val="20"/>
              </w:rPr>
              <w:t>0 / 14h</w:t>
            </w:r>
            <w:r w:rsidR="00A47332" w:rsidRPr="00CE0672">
              <w:rPr>
                <w:rFonts w:ascii="Avenir Book" w:hAnsi="Avenir Book"/>
                <w:sz w:val="20"/>
                <w:szCs w:val="20"/>
              </w:rPr>
              <w:t>00</w:t>
            </w:r>
          </w:p>
        </w:tc>
        <w:tc>
          <w:tcPr>
            <w:tcW w:w="8364" w:type="dxa"/>
            <w:tcBorders>
              <w:left w:val="single" w:sz="18" w:space="0" w:color="FFFFFF" w:themeColor="background1"/>
            </w:tcBorders>
            <w:vAlign w:val="center"/>
          </w:tcPr>
          <w:p w14:paraId="3193FA0A" w14:textId="77777777" w:rsidR="00A54944" w:rsidRDefault="00A54944" w:rsidP="003A6340">
            <w:pPr>
              <w:spacing w:before="40" w:after="40"/>
              <w:jc w:val="both"/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</w:pPr>
          </w:p>
          <w:p w14:paraId="3EA9680A" w14:textId="77777777" w:rsidR="00F359F0" w:rsidRDefault="00F359F0" w:rsidP="003A6340">
            <w:pPr>
              <w:spacing w:before="40" w:after="40"/>
              <w:jc w:val="both"/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Lunch</w:t>
            </w:r>
            <w:proofErr w:type="spellEnd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 break</w:t>
            </w:r>
            <w:r w:rsidR="00291449"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 / </w:t>
            </w:r>
            <w:r w:rsidR="00291449" w:rsidRPr="00B25A2E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>Intervalo para almoço</w:t>
            </w:r>
            <w:r w:rsidR="004106D3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 xml:space="preserve"> *</w:t>
            </w:r>
          </w:p>
          <w:p w14:paraId="0070CEAD" w14:textId="4A22BC05" w:rsidR="00A54944" w:rsidRPr="00B25A2E" w:rsidRDefault="00A54944" w:rsidP="003A6340">
            <w:pPr>
              <w:spacing w:before="40" w:after="40"/>
              <w:jc w:val="both"/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4F1D" w:rsidRPr="00B25A2E" w14:paraId="3D439EFA" w14:textId="77777777" w:rsidTr="00CE0672"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38C9B45" w14:textId="710AE57A" w:rsidR="00764F1D" w:rsidRPr="00CE0672" w:rsidRDefault="00FF24BE" w:rsidP="003A6340">
            <w:pPr>
              <w:spacing w:before="40" w:after="40"/>
              <w:jc w:val="both"/>
              <w:rPr>
                <w:rFonts w:ascii="Avenir Book" w:hAnsi="Avenir Book"/>
                <w:sz w:val="20"/>
                <w:szCs w:val="20"/>
              </w:rPr>
            </w:pPr>
            <w:r w:rsidRPr="00CE0672">
              <w:rPr>
                <w:rFonts w:ascii="Avenir Book" w:hAnsi="Avenir Book"/>
                <w:sz w:val="20"/>
                <w:szCs w:val="20"/>
              </w:rPr>
              <w:lastRenderedPageBreak/>
              <w:t>14h</w:t>
            </w:r>
            <w:r>
              <w:rPr>
                <w:rFonts w:ascii="Avenir Book" w:hAnsi="Avenir Book"/>
                <w:sz w:val="20"/>
                <w:szCs w:val="20"/>
              </w:rPr>
              <w:t>00</w:t>
            </w:r>
            <w:r w:rsidRPr="00CE0672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764F1D" w:rsidRPr="00CE0672">
              <w:rPr>
                <w:rFonts w:ascii="Avenir Book" w:hAnsi="Avenir Book"/>
                <w:sz w:val="20"/>
                <w:szCs w:val="20"/>
              </w:rPr>
              <w:t xml:space="preserve">/ </w:t>
            </w:r>
            <w:r w:rsidRPr="00CE0672">
              <w:rPr>
                <w:rFonts w:ascii="Avenir Book" w:hAnsi="Avenir Book"/>
                <w:sz w:val="20"/>
                <w:szCs w:val="20"/>
              </w:rPr>
              <w:t>1</w:t>
            </w:r>
            <w:r w:rsidR="004106D3">
              <w:rPr>
                <w:rFonts w:ascii="Avenir Book" w:hAnsi="Avenir Book"/>
                <w:sz w:val="20"/>
                <w:szCs w:val="20"/>
              </w:rPr>
              <w:t>5</w:t>
            </w:r>
            <w:r w:rsidRPr="00CE0672">
              <w:rPr>
                <w:rFonts w:ascii="Avenir Book" w:hAnsi="Avenir Book"/>
                <w:sz w:val="20"/>
                <w:szCs w:val="20"/>
              </w:rPr>
              <w:t>h</w:t>
            </w:r>
            <w:r w:rsidR="004106D3">
              <w:rPr>
                <w:rFonts w:ascii="Avenir Book" w:hAnsi="Avenir Book"/>
                <w:sz w:val="20"/>
                <w:szCs w:val="20"/>
              </w:rPr>
              <w:t>30</w:t>
            </w:r>
          </w:p>
        </w:tc>
        <w:tc>
          <w:tcPr>
            <w:tcW w:w="8364" w:type="dxa"/>
            <w:tcBorders>
              <w:left w:val="single" w:sz="18" w:space="0" w:color="FFFFFF" w:themeColor="background1"/>
            </w:tcBorders>
            <w:vAlign w:val="center"/>
          </w:tcPr>
          <w:p w14:paraId="6EF2DAD8" w14:textId="77777777" w:rsidR="004106D3" w:rsidRPr="004106D3" w:rsidRDefault="004106D3" w:rsidP="003A6340">
            <w:pPr>
              <w:spacing w:before="40" w:after="4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5D72B90F" w14:textId="1B3F9475" w:rsidR="00F359F0" w:rsidRPr="004106D3" w:rsidRDefault="004106D3" w:rsidP="003A6340">
            <w:pPr>
              <w:spacing w:before="40" w:after="40"/>
              <w:jc w:val="both"/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venir Book" w:hAnsi="Avenir Book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Round Table 2</w:t>
            </w:r>
            <w:r w:rsidR="00764F1D" w:rsidRPr="004106D3">
              <w:rPr>
                <w:rFonts w:ascii="Avenir Book" w:hAnsi="Avenir Book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>Facing hunger, poverty and the c</w:t>
            </w:r>
            <w:r w:rsidR="00F359F0"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 xml:space="preserve">limate </w:t>
            </w:r>
            <w:r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>c</w:t>
            </w:r>
            <w:r w:rsidR="0066208E"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>rises: urgenc</w:t>
            </w:r>
            <w:r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>ies</w:t>
            </w:r>
            <w:r w:rsidR="0066208E"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 xml:space="preserve"> that </w:t>
            </w:r>
            <w:r w:rsidR="00B25A2E"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 xml:space="preserve">require urgent </w:t>
            </w:r>
            <w:r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>action</w:t>
            </w:r>
          </w:p>
          <w:p w14:paraId="51C20592" w14:textId="39C11DA9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</w:pPr>
            <w:r w:rsidRPr="004106D3">
              <w:rPr>
                <w:rFonts w:ascii="Avenir Book" w:hAnsi="Avenir Book" w:cstheme="minorBidi"/>
                <w:color w:val="000000" w:themeColor="text1"/>
                <w:sz w:val="20"/>
                <w:szCs w:val="20"/>
                <w:lang w:val="en-US"/>
              </w:rPr>
              <w:t xml:space="preserve">Moderation: </w:t>
            </w: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Ah </w:t>
            </w:r>
            <w:proofErr w:type="spellStart"/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>Maftuchan</w:t>
            </w:r>
            <w:proofErr w:type="spellEnd"/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  <w:t xml:space="preserve"> | </w:t>
            </w:r>
            <w:r w:rsidRPr="004106D3">
              <w:rPr>
                <w:rFonts w:ascii="Avenir Book" w:hAnsi="Avenir Book" w:cstheme="minorBidi"/>
                <w:color w:val="000000" w:themeColor="text1"/>
                <w:sz w:val="20"/>
                <w:szCs w:val="20"/>
                <w:lang w:val="en-US"/>
              </w:rPr>
              <w:t>The PRAKARSA (Centre for Welfare Studies)</w:t>
            </w:r>
          </w:p>
          <w:p w14:paraId="10904796" w14:textId="6BCC3795" w:rsidR="004106D3" w:rsidRP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 w:cstheme="minorBidi"/>
                <w:color w:val="000000" w:themeColor="text1"/>
                <w:sz w:val="20"/>
                <w:szCs w:val="20"/>
                <w:lang w:val="en-US"/>
              </w:rPr>
            </w:pPr>
            <w:r w:rsidRP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Enrique MK | </w:t>
            </w:r>
            <w:r w:rsidRPr="004106D3"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  <w:t>Climate Action Network</w:t>
            </w:r>
          </w:p>
          <w:p w14:paraId="4C3367AA" w14:textId="1E57B5FC" w:rsidR="004106D3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</w:pPr>
            <w:r w:rsidRPr="004106D3">
              <w:rPr>
                <w:rFonts w:ascii="Avenir Book" w:hAnsi="Avenir Book" w:cstheme="minorBidi"/>
                <w:b/>
                <w:bCs/>
                <w:color w:val="000000" w:themeColor="text1"/>
                <w:sz w:val="20"/>
                <w:szCs w:val="20"/>
              </w:rPr>
              <w:t>Mariana Macário</w:t>
            </w:r>
            <w:r w:rsidRPr="004106D3"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  <w:t xml:space="preserve"> | Ação da Cidadania</w:t>
            </w:r>
          </w:p>
          <w:p w14:paraId="69982780" w14:textId="696C70A8" w:rsidR="003A6340" w:rsidRPr="004106D3" w:rsidRDefault="003A6340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3A6340">
              <w:rPr>
                <w:rFonts w:ascii="Avenir Book" w:hAnsi="Avenir Book" w:cstheme="minorBidi"/>
                <w:b/>
                <w:bCs/>
                <w:color w:val="000000" w:themeColor="text1"/>
                <w:sz w:val="20"/>
                <w:szCs w:val="20"/>
              </w:rPr>
              <w:t>Rayandra</w:t>
            </w:r>
            <w:proofErr w:type="spellEnd"/>
            <w:r w:rsidRPr="003A6340">
              <w:rPr>
                <w:rFonts w:ascii="Avenir Book" w:hAnsi="Avenir Book" w:cstheme="minorBidi"/>
                <w:b/>
                <w:bCs/>
                <w:color w:val="000000" w:themeColor="text1"/>
                <w:sz w:val="20"/>
                <w:szCs w:val="20"/>
              </w:rPr>
              <w:t xml:space="preserve"> Araújo</w:t>
            </w:r>
            <w:r w:rsidRPr="003A6340"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  <w:t xml:space="preserve"> |</w:t>
            </w:r>
            <w:r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3A6340">
              <w:rPr>
                <w:rFonts w:ascii="Avenir Book" w:hAnsi="Avenir Book" w:cstheme="minorBidi"/>
                <w:color w:val="000000" w:themeColor="text1"/>
                <w:sz w:val="20"/>
                <w:szCs w:val="20"/>
              </w:rPr>
              <w:t>Fundação Amazônia Sustentável</w:t>
            </w:r>
          </w:p>
          <w:p w14:paraId="54356C61" w14:textId="53B92842" w:rsidR="004106D3" w:rsidRPr="00B75665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</w:pPr>
            <w:r w:rsidRPr="00B75665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Pauline </w:t>
            </w:r>
            <w:proofErr w:type="spellStart"/>
            <w:r w:rsidRPr="00B75665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  <w:lang w:val="en-US"/>
              </w:rPr>
              <w:t>Madiro</w:t>
            </w:r>
            <w:proofErr w:type="spellEnd"/>
            <w:r w:rsidRPr="00B75665"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  <w:t xml:space="preserve"> | Global Network of Civil Society Organization for Disaster Reduction</w:t>
            </w:r>
          </w:p>
          <w:p w14:paraId="31D7F96A" w14:textId="77777777" w:rsidR="0066208E" w:rsidRDefault="004106D3" w:rsidP="003A6340">
            <w:pPr>
              <w:spacing w:before="40" w:after="40"/>
              <w:jc w:val="both"/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4106D3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>Participant</w:t>
            </w:r>
            <w:proofErr w:type="spellEnd"/>
            <w:r w:rsidRPr="004106D3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06D3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>interventions</w:t>
            </w:r>
            <w:proofErr w:type="spellEnd"/>
          </w:p>
          <w:p w14:paraId="642D69E0" w14:textId="381EA3A0" w:rsidR="003A6340" w:rsidRPr="004106D3" w:rsidRDefault="003A6340" w:rsidP="003A6340">
            <w:pPr>
              <w:spacing w:before="40" w:after="40"/>
              <w:jc w:val="both"/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359F0" w:rsidRPr="00B25A2E" w14:paraId="7E6A7449" w14:textId="77777777" w:rsidTr="00CE0672"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20151BF" w14:textId="78C8587F" w:rsidR="00F359F0" w:rsidRPr="00CE0672" w:rsidRDefault="00F359F0" w:rsidP="003A6340">
            <w:pPr>
              <w:spacing w:before="40" w:after="40"/>
              <w:jc w:val="both"/>
              <w:rPr>
                <w:rFonts w:ascii="Avenir Book" w:hAnsi="Avenir Book"/>
                <w:sz w:val="20"/>
                <w:szCs w:val="20"/>
              </w:rPr>
            </w:pPr>
            <w:r w:rsidRPr="00CE0672">
              <w:rPr>
                <w:rFonts w:ascii="Avenir Book" w:hAnsi="Avenir Book"/>
                <w:sz w:val="20"/>
                <w:szCs w:val="20"/>
              </w:rPr>
              <w:t>1</w:t>
            </w:r>
            <w:r w:rsidR="004106D3">
              <w:rPr>
                <w:rFonts w:ascii="Avenir Book" w:hAnsi="Avenir Book"/>
                <w:sz w:val="20"/>
                <w:szCs w:val="20"/>
              </w:rPr>
              <w:t>5</w:t>
            </w:r>
            <w:r w:rsidRPr="00CE0672">
              <w:rPr>
                <w:rFonts w:ascii="Avenir Book" w:hAnsi="Avenir Book"/>
                <w:sz w:val="20"/>
                <w:szCs w:val="20"/>
              </w:rPr>
              <w:t>h</w:t>
            </w:r>
            <w:r w:rsidR="004106D3">
              <w:rPr>
                <w:rFonts w:ascii="Avenir Book" w:hAnsi="Avenir Book"/>
                <w:sz w:val="20"/>
                <w:szCs w:val="20"/>
              </w:rPr>
              <w:t>45</w:t>
            </w:r>
            <w:r w:rsidRPr="00CE0672">
              <w:rPr>
                <w:rFonts w:ascii="Avenir Book" w:hAnsi="Avenir Book"/>
                <w:sz w:val="20"/>
                <w:szCs w:val="20"/>
              </w:rPr>
              <w:t xml:space="preserve"> / 17h</w:t>
            </w:r>
            <w:r w:rsidR="004106D3">
              <w:rPr>
                <w:rFonts w:ascii="Avenir Book" w:hAnsi="Avenir Book"/>
                <w:sz w:val="20"/>
                <w:szCs w:val="20"/>
              </w:rPr>
              <w:t>15</w:t>
            </w:r>
          </w:p>
        </w:tc>
        <w:tc>
          <w:tcPr>
            <w:tcW w:w="8364" w:type="dxa"/>
            <w:tcBorders>
              <w:left w:val="single" w:sz="18" w:space="0" w:color="FFFFFF" w:themeColor="background1"/>
            </w:tcBorders>
            <w:vAlign w:val="center"/>
          </w:tcPr>
          <w:p w14:paraId="635467CA" w14:textId="77777777" w:rsidR="004106D3" w:rsidRDefault="004106D3" w:rsidP="003A6340">
            <w:pPr>
              <w:spacing w:before="40" w:after="40"/>
              <w:jc w:val="both"/>
              <w:rPr>
                <w:rFonts w:ascii="Avenir Book" w:hAnsi="Avenir Book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3B54C945" w14:textId="06FE42C6" w:rsidR="00F359F0" w:rsidRPr="004106D3" w:rsidRDefault="004106D3" w:rsidP="003A6340">
            <w:pPr>
              <w:spacing w:before="40" w:after="40"/>
              <w:jc w:val="both"/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</w:pPr>
            <w:r w:rsidRPr="004106D3">
              <w:rPr>
                <w:rFonts w:ascii="Avenir Book" w:hAnsi="Avenir Book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Roun</w:t>
            </w:r>
            <w:r>
              <w:rPr>
                <w:rFonts w:ascii="Avenir Book" w:hAnsi="Avenir Book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d Table 3</w:t>
            </w:r>
            <w:r w:rsidR="00291449" w:rsidRPr="004106D3">
              <w:rPr>
                <w:rFonts w:ascii="Avenir Book" w:hAnsi="Avenir Book" w:cstheme="majorHAnsi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="00291449"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6208E"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 xml:space="preserve">Democracy, Civic Space and Access to Justice: </w:t>
            </w:r>
            <w:r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>e</w:t>
            </w:r>
            <w:r w:rsidR="0066208E" w:rsidRPr="004106D3"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>ssential for achieving the SDG</w:t>
            </w:r>
            <w:r>
              <w:rPr>
                <w:rFonts w:ascii="Avenir Book" w:hAnsi="Avenir Book" w:cstheme="majorHAnsi"/>
                <w:color w:val="000000" w:themeColor="text1"/>
                <w:sz w:val="20"/>
                <w:szCs w:val="20"/>
                <w:lang w:val="en-US"/>
              </w:rPr>
              <w:t xml:space="preserve"> and human rights</w:t>
            </w:r>
          </w:p>
          <w:p w14:paraId="011D67F1" w14:textId="01A88D7E" w:rsidR="004106D3" w:rsidRPr="00B75665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</w:pPr>
            <w:r w:rsidRPr="00B75665">
              <w:rPr>
                <w:rFonts w:ascii="Avenir Book" w:hAnsi="Avenir Book" w:cstheme="minorBidi"/>
                <w:color w:val="000000" w:themeColor="text1"/>
                <w:sz w:val="20"/>
                <w:szCs w:val="20"/>
                <w:lang w:val="en-US"/>
              </w:rPr>
              <w:t xml:space="preserve">Moderation: </w:t>
            </w:r>
            <w:r w:rsidRPr="00B75665">
              <w:rPr>
                <w:rFonts w:ascii="Avenir Book" w:hAnsi="Avenir Book" w:cstheme="minorBidi"/>
                <w:b/>
                <w:bCs/>
                <w:color w:val="000000" w:themeColor="text1"/>
                <w:sz w:val="20"/>
                <w:szCs w:val="20"/>
                <w:lang w:val="en-US"/>
              </w:rPr>
              <w:t>Sylvia Siqueira Campos</w:t>
            </w:r>
            <w:r w:rsidRPr="00B75665">
              <w:rPr>
                <w:rFonts w:ascii="Avenir Book" w:hAnsi="Avenir Book" w:cstheme="minorBid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75665">
              <w:rPr>
                <w:rFonts w:ascii="Avenir Book" w:hAnsi="Avenir Book"/>
                <w:color w:val="000000" w:themeColor="text1"/>
                <w:sz w:val="20"/>
                <w:szCs w:val="20"/>
                <w:lang w:val="en-US"/>
              </w:rPr>
              <w:t xml:space="preserve">| </w:t>
            </w:r>
            <w:r w:rsidRPr="00B75665">
              <w:rPr>
                <w:rFonts w:ascii="Avenir Book" w:hAnsi="Avenir Book" w:cstheme="minorBidi"/>
                <w:color w:val="000000" w:themeColor="text1"/>
                <w:sz w:val="20"/>
                <w:szCs w:val="20"/>
                <w:lang w:val="en-US"/>
              </w:rPr>
              <w:t>Open Society Foundations</w:t>
            </w:r>
          </w:p>
          <w:p w14:paraId="551C4FE3" w14:textId="7E6EE902" w:rsidR="004106D3" w:rsidRPr="00B75665" w:rsidRDefault="003A6340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B75665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Pedro Perez</w:t>
            </w:r>
            <w:r w:rsidR="004106D3" w:rsidRPr="00B75665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</w:t>
            </w:r>
            <w:r w:rsidRPr="00B75665">
              <w:rPr>
                <w:rFonts w:ascii="Avenir Book" w:hAnsi="Avenir Book"/>
                <w:color w:val="000000" w:themeColor="text1"/>
                <w:sz w:val="20"/>
                <w:szCs w:val="20"/>
              </w:rPr>
              <w:t>Laboratório de Políticas Públicas e Internet (LAPIN)</w:t>
            </w:r>
          </w:p>
          <w:p w14:paraId="37657B1A" w14:textId="4333FBB1" w:rsidR="004106D3" w:rsidRPr="00B75665" w:rsidRDefault="004106D3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B75665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Benjamin </w:t>
            </w:r>
            <w:proofErr w:type="spellStart"/>
            <w:r w:rsidRPr="00B75665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Bellegy</w:t>
            </w:r>
            <w:proofErr w:type="spellEnd"/>
            <w:r w:rsidRPr="00B75665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WINGS</w:t>
            </w:r>
          </w:p>
          <w:p w14:paraId="72E01F3D" w14:textId="54B362C8" w:rsidR="003A6340" w:rsidRPr="00B75665" w:rsidRDefault="003A6340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B75665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André Amaral</w:t>
            </w:r>
            <w:r w:rsidRPr="00B75665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Pacto pela Democracia </w:t>
            </w:r>
          </w:p>
          <w:p w14:paraId="27A1F1DB" w14:textId="1D2909B0" w:rsidR="004106D3" w:rsidRPr="00B75665" w:rsidRDefault="003A6340" w:rsidP="003A6340">
            <w:pPr>
              <w:pStyle w:val="PargrafodaLista"/>
              <w:numPr>
                <w:ilvl w:val="0"/>
                <w:numId w:val="13"/>
              </w:numPr>
              <w:spacing w:before="40" w:after="40"/>
              <w:jc w:val="both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B75665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Juliane Cintra</w:t>
            </w:r>
            <w:r w:rsidRPr="00B75665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| C20 </w:t>
            </w:r>
            <w:proofErr w:type="spellStart"/>
            <w:r w:rsidRPr="00B75665">
              <w:rPr>
                <w:rFonts w:ascii="Avenir Book" w:hAnsi="Avenir Book"/>
                <w:color w:val="000000" w:themeColor="text1"/>
                <w:sz w:val="20"/>
                <w:szCs w:val="20"/>
              </w:rPr>
              <w:t>Co-Chair</w:t>
            </w:r>
            <w:proofErr w:type="spellEnd"/>
            <w:r w:rsidRPr="00B75665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/ Ação Educativa / ABONG</w:t>
            </w:r>
          </w:p>
          <w:p w14:paraId="14025EB5" w14:textId="77777777" w:rsidR="00FF24BE" w:rsidRDefault="004106D3" w:rsidP="003A6340">
            <w:pPr>
              <w:spacing w:before="40" w:after="40"/>
              <w:jc w:val="both"/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4106D3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>Participant</w:t>
            </w:r>
            <w:proofErr w:type="spellEnd"/>
            <w:r w:rsidRPr="004106D3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06D3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>interventions</w:t>
            </w:r>
            <w:proofErr w:type="spellEnd"/>
          </w:p>
          <w:p w14:paraId="67A9F6B5" w14:textId="3D0B24D3" w:rsidR="003A6340" w:rsidRPr="003A6340" w:rsidRDefault="003A6340" w:rsidP="003A6340">
            <w:pPr>
              <w:spacing w:before="40" w:after="40"/>
              <w:jc w:val="both"/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764F1D" w:rsidRPr="00F359F0" w14:paraId="4C38BC9E" w14:textId="77777777" w:rsidTr="00CE0672"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636A62C" w14:textId="24A67F77" w:rsidR="00764F1D" w:rsidRPr="00CE0672" w:rsidRDefault="00F359F0" w:rsidP="003A6340">
            <w:pPr>
              <w:spacing w:before="40" w:after="40"/>
              <w:jc w:val="both"/>
              <w:rPr>
                <w:rFonts w:ascii="Avenir Book" w:hAnsi="Avenir Book"/>
                <w:sz w:val="20"/>
                <w:szCs w:val="20"/>
              </w:rPr>
            </w:pPr>
            <w:r w:rsidRPr="00CE0672">
              <w:rPr>
                <w:rFonts w:ascii="Avenir Book" w:hAnsi="Avenir Book"/>
                <w:sz w:val="20"/>
                <w:szCs w:val="20"/>
              </w:rPr>
              <w:t>17h</w:t>
            </w:r>
            <w:r w:rsidR="003A6340">
              <w:rPr>
                <w:rFonts w:ascii="Avenir Book" w:hAnsi="Avenir Book"/>
                <w:sz w:val="20"/>
                <w:szCs w:val="20"/>
              </w:rPr>
              <w:t>15</w:t>
            </w:r>
            <w:r w:rsidRPr="00CE0672">
              <w:rPr>
                <w:rFonts w:ascii="Avenir Book" w:hAnsi="Avenir Book"/>
                <w:sz w:val="20"/>
                <w:szCs w:val="20"/>
              </w:rPr>
              <w:t xml:space="preserve"> / 18h00</w:t>
            </w:r>
          </w:p>
        </w:tc>
        <w:tc>
          <w:tcPr>
            <w:tcW w:w="8364" w:type="dxa"/>
            <w:tcBorders>
              <w:left w:val="single" w:sz="18" w:space="0" w:color="FFFFFF" w:themeColor="background1"/>
            </w:tcBorders>
            <w:vAlign w:val="center"/>
          </w:tcPr>
          <w:p w14:paraId="5991DF84" w14:textId="79633B21" w:rsidR="004106D3" w:rsidRPr="003A6340" w:rsidRDefault="00A47332" w:rsidP="003A6340">
            <w:pPr>
              <w:spacing w:before="40" w:after="40"/>
              <w:jc w:val="both"/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offee</w:t>
            </w:r>
            <w:proofErr w:type="spellEnd"/>
            <w:r w:rsidR="004106D3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A6340" w:rsidRPr="003A6340">
              <w:rPr>
                <w:rFonts w:ascii="Avenir Book" w:hAnsi="Avenir Book"/>
                <w:color w:val="000000" w:themeColor="text1"/>
                <w:sz w:val="20"/>
                <w:szCs w:val="20"/>
              </w:rPr>
              <w:t>**</w:t>
            </w:r>
          </w:p>
        </w:tc>
      </w:tr>
    </w:tbl>
    <w:p w14:paraId="76EF12C8" w14:textId="77777777" w:rsidR="00D279CE" w:rsidRDefault="00D279CE" w:rsidP="003A6340">
      <w:pPr>
        <w:spacing w:before="40" w:after="40"/>
        <w:jc w:val="both"/>
        <w:rPr>
          <w:rFonts w:ascii="Avenir Black" w:hAnsi="Avenir Black"/>
        </w:rPr>
      </w:pPr>
    </w:p>
    <w:p w14:paraId="7D80177D" w14:textId="77777777" w:rsidR="004106D3" w:rsidRPr="004106D3" w:rsidRDefault="004106D3" w:rsidP="003A6340">
      <w:pPr>
        <w:spacing w:before="40" w:after="40"/>
        <w:jc w:val="both"/>
        <w:rPr>
          <w:rFonts w:ascii="Avenir Book" w:hAnsi="Avenir Book"/>
          <w:i/>
          <w:iCs/>
          <w:color w:val="000000" w:themeColor="text1"/>
          <w:sz w:val="18"/>
          <w:szCs w:val="18"/>
        </w:rPr>
      </w:pPr>
    </w:p>
    <w:p w14:paraId="6E2B6017" w14:textId="46BBB37E" w:rsidR="004106D3" w:rsidRPr="004106D3" w:rsidRDefault="004106D3" w:rsidP="003A6340">
      <w:pPr>
        <w:spacing w:before="40" w:after="40"/>
        <w:jc w:val="both"/>
        <w:rPr>
          <w:rFonts w:ascii="Avenir Book" w:hAnsi="Avenir Book"/>
          <w:i/>
          <w:iCs/>
          <w:color w:val="000000" w:themeColor="text1"/>
          <w:sz w:val="18"/>
          <w:szCs w:val="18"/>
        </w:rPr>
      </w:pPr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* Lunch will not be provided by C20. </w:t>
      </w:r>
      <w:r w:rsidRPr="00B75665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Each participant will be free to decide what to do during the break. </w:t>
      </w:r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A list of nearby restaurants will be made available to make your choice easier. / </w:t>
      </w:r>
      <w:proofErr w:type="spellStart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Não</w:t>
      </w:r>
      <w:proofErr w:type="spellEnd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será</w:t>
      </w:r>
      <w:proofErr w:type="spellEnd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oferecido</w:t>
      </w:r>
      <w:proofErr w:type="spellEnd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almoço</w:t>
      </w:r>
      <w:proofErr w:type="spellEnd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pe</w:t>
      </w:r>
      <w:r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lo</w:t>
      </w:r>
      <w:proofErr w:type="spellEnd"/>
      <w:r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C20</w:t>
      </w:r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. </w:t>
      </w:r>
      <w:r w:rsidRPr="004106D3">
        <w:rPr>
          <w:rFonts w:ascii="Avenir Book" w:hAnsi="Avenir Book"/>
          <w:i/>
          <w:iCs/>
          <w:color w:val="000000" w:themeColor="text1"/>
          <w:sz w:val="18"/>
          <w:szCs w:val="18"/>
        </w:rPr>
        <w:t>Cada participante terá liberdade para definir o que fazer no intervalo. Será disponibilizada uma lista de restaurantes próximos para facilitar a escolha.</w:t>
      </w:r>
    </w:p>
    <w:p w14:paraId="06692FF6" w14:textId="5CF7931D" w:rsidR="004106D3" w:rsidRPr="003A6340" w:rsidRDefault="003A6340" w:rsidP="003A6340">
      <w:pPr>
        <w:spacing w:before="40" w:after="40"/>
        <w:jc w:val="both"/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</w:pPr>
      <w:r w:rsidRPr="003A6340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** Casa </w:t>
      </w:r>
      <w:proofErr w:type="spellStart"/>
      <w:r w:rsidRPr="003A6340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Firjan</w:t>
      </w:r>
      <w:proofErr w:type="spellEnd"/>
      <w:r w:rsidRPr="003A6340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closes its activities at 6pm.</w:t>
      </w:r>
    </w:p>
    <w:p w14:paraId="1A4A3676" w14:textId="77777777" w:rsidR="004106D3" w:rsidRPr="003A6340" w:rsidRDefault="004106D3" w:rsidP="00D279CE">
      <w:pPr>
        <w:spacing w:before="40" w:after="40"/>
        <w:rPr>
          <w:rFonts w:ascii="Avenir Black" w:hAnsi="Avenir Black"/>
          <w:lang w:val="en-US"/>
        </w:rPr>
      </w:pPr>
    </w:p>
    <w:p w14:paraId="309298FA" w14:textId="77777777" w:rsidR="004106D3" w:rsidRPr="003A6340" w:rsidRDefault="004106D3" w:rsidP="00D279CE">
      <w:pPr>
        <w:spacing w:before="40" w:after="40"/>
        <w:rPr>
          <w:rFonts w:ascii="Avenir Black" w:hAnsi="Avenir Black"/>
          <w:lang w:val="en-US"/>
        </w:rPr>
      </w:pPr>
    </w:p>
    <w:p w14:paraId="386AFAE8" w14:textId="77777777" w:rsidR="004106D3" w:rsidRPr="003A6340" w:rsidRDefault="004106D3" w:rsidP="00D279CE">
      <w:pPr>
        <w:spacing w:before="40" w:after="40"/>
        <w:rPr>
          <w:rFonts w:ascii="Avenir Black" w:hAnsi="Avenir Black"/>
          <w:lang w:val="en-US"/>
        </w:rPr>
      </w:pPr>
    </w:p>
    <w:p w14:paraId="56688035" w14:textId="77777777" w:rsidR="004106D3" w:rsidRPr="003A6340" w:rsidRDefault="004106D3" w:rsidP="00D279CE">
      <w:pPr>
        <w:spacing w:before="40" w:after="40"/>
        <w:rPr>
          <w:rFonts w:ascii="Avenir Black" w:hAnsi="Avenir Black"/>
          <w:lang w:val="en-US"/>
        </w:rPr>
      </w:pPr>
    </w:p>
    <w:p w14:paraId="7566FCD2" w14:textId="77777777" w:rsidR="003A6340" w:rsidRPr="003A6340" w:rsidRDefault="003A6340" w:rsidP="00D279CE">
      <w:pPr>
        <w:spacing w:before="40" w:after="40"/>
        <w:rPr>
          <w:rFonts w:ascii="Avenir Black" w:hAnsi="Avenir Black"/>
          <w:lang w:val="en-US"/>
        </w:rPr>
      </w:pPr>
    </w:p>
    <w:p w14:paraId="4EB9FF0A" w14:textId="77777777" w:rsidR="003A6340" w:rsidRPr="003A6340" w:rsidRDefault="003A6340" w:rsidP="00D279CE">
      <w:pPr>
        <w:spacing w:before="40" w:after="40"/>
        <w:rPr>
          <w:rFonts w:ascii="Avenir Black" w:hAnsi="Avenir Black"/>
          <w:lang w:val="en-US"/>
        </w:rPr>
      </w:pPr>
    </w:p>
    <w:p w14:paraId="078E9AE9" w14:textId="77777777" w:rsidR="004106D3" w:rsidRPr="003A6340" w:rsidRDefault="004106D3" w:rsidP="00D279CE">
      <w:pPr>
        <w:spacing w:before="40" w:after="40"/>
        <w:rPr>
          <w:rFonts w:ascii="Avenir Black" w:hAnsi="Avenir Black"/>
          <w:lang w:val="en-US"/>
        </w:rPr>
      </w:pPr>
    </w:p>
    <w:p w14:paraId="293BA0C6" w14:textId="77777777" w:rsidR="004106D3" w:rsidRPr="003A6340" w:rsidRDefault="004106D3" w:rsidP="00D279CE">
      <w:pPr>
        <w:spacing w:before="40" w:after="40"/>
        <w:rPr>
          <w:rFonts w:ascii="Avenir Black" w:hAnsi="Avenir Black"/>
          <w:lang w:val="en-US"/>
        </w:rPr>
      </w:pPr>
    </w:p>
    <w:p w14:paraId="7DC8F12A" w14:textId="77777777" w:rsidR="003A6340" w:rsidRPr="003A6340" w:rsidRDefault="003A6340" w:rsidP="00D279CE">
      <w:pPr>
        <w:spacing w:before="40" w:after="40"/>
        <w:rPr>
          <w:rFonts w:ascii="Avenir Black" w:hAnsi="Avenir Black"/>
          <w:lang w:val="en-US"/>
        </w:rPr>
      </w:pPr>
    </w:p>
    <w:p w14:paraId="2117DB36" w14:textId="1723C6E6" w:rsidR="003A6340" w:rsidRDefault="003A6340" w:rsidP="00D279CE">
      <w:pPr>
        <w:spacing w:before="40" w:after="40"/>
        <w:rPr>
          <w:rFonts w:ascii="Avenir Black" w:hAnsi="Avenir Black"/>
          <w:lang w:val="en-US"/>
        </w:rPr>
      </w:pPr>
      <w:r>
        <w:rPr>
          <w:rFonts w:ascii="Avenir Black" w:hAnsi="Avenir Black"/>
          <w:lang w:val="en-US"/>
        </w:rPr>
        <w:br w:type="page"/>
      </w:r>
    </w:p>
    <w:p w14:paraId="52922DDC" w14:textId="77777777" w:rsidR="003A6340" w:rsidRPr="003A6340" w:rsidRDefault="003A6340" w:rsidP="00D279CE">
      <w:pPr>
        <w:spacing w:before="40" w:after="40"/>
        <w:rPr>
          <w:rFonts w:ascii="Avenir Black" w:hAnsi="Avenir Black"/>
          <w:lang w:val="en-US"/>
        </w:rPr>
      </w:pPr>
    </w:p>
    <w:p w14:paraId="0CAB8EF4" w14:textId="77777777" w:rsidR="004106D3" w:rsidRPr="003A6340" w:rsidRDefault="004106D3" w:rsidP="00D279CE">
      <w:pPr>
        <w:spacing w:before="40" w:after="40"/>
        <w:rPr>
          <w:rFonts w:ascii="Avenir Black" w:hAnsi="Avenir Black"/>
          <w:lang w:val="en-US"/>
        </w:rPr>
      </w:pPr>
    </w:p>
    <w:p w14:paraId="04DA5B15" w14:textId="2A9A47E2" w:rsidR="00CE0672" w:rsidRPr="00CE0672" w:rsidRDefault="00CE0672" w:rsidP="00D279CE">
      <w:pPr>
        <w:pBdr>
          <w:top w:val="single" w:sz="4" w:space="1" w:color="auto"/>
        </w:pBdr>
        <w:spacing w:before="40" w:after="40"/>
      </w:pPr>
      <w:r w:rsidRPr="00CE0672">
        <w:rPr>
          <w:rFonts w:ascii="Avenir Black" w:hAnsi="Avenir Black"/>
        </w:rPr>
        <w:t>July 2</w:t>
      </w:r>
      <w:r w:rsidRPr="00CE0672">
        <w:rPr>
          <w:rFonts w:ascii="Avenir Black" w:hAnsi="Avenir Black"/>
          <w:vertAlign w:val="superscript"/>
        </w:rPr>
        <w:t>nd</w:t>
      </w:r>
      <w:r w:rsidRPr="00CE0672">
        <w:rPr>
          <w:rFonts w:ascii="Avenir Black" w:hAnsi="Avenir Black"/>
        </w:rPr>
        <w:t>, 2024</w:t>
      </w:r>
    </w:p>
    <w:p w14:paraId="43310787" w14:textId="7A1EA4F6" w:rsidR="00A47332" w:rsidRPr="00CE0672" w:rsidRDefault="00CE0672" w:rsidP="00D279CE">
      <w:pPr>
        <w:pStyle w:val="Ttulo2"/>
        <w:pBdr>
          <w:bottom w:val="single" w:sz="4" w:space="1" w:color="auto"/>
        </w:pBdr>
        <w:spacing w:before="40" w:beforeAutospacing="0" w:after="40" w:afterAutospacing="0"/>
        <w:rPr>
          <w:rFonts w:ascii="Avenir Book" w:hAnsi="Avenir Book"/>
          <w:b w:val="0"/>
          <w:bCs w:val="0"/>
          <w:sz w:val="20"/>
          <w:szCs w:val="20"/>
        </w:rPr>
      </w:pPr>
      <w:proofErr w:type="spellStart"/>
      <w:r w:rsidRPr="00CE0672">
        <w:rPr>
          <w:rFonts w:ascii="Avenir Book" w:hAnsi="Avenir Book"/>
          <w:b w:val="0"/>
          <w:bCs w:val="0"/>
          <w:sz w:val="20"/>
          <w:szCs w:val="20"/>
        </w:rPr>
        <w:t>Venue</w:t>
      </w:r>
      <w:proofErr w:type="spellEnd"/>
      <w:r w:rsidRPr="00CE0672">
        <w:rPr>
          <w:rFonts w:ascii="Avenir Book" w:hAnsi="Avenir Book"/>
          <w:b w:val="0"/>
          <w:bCs w:val="0"/>
          <w:sz w:val="20"/>
          <w:szCs w:val="20"/>
        </w:rPr>
        <w:t xml:space="preserve"> / Local: Casa Firjan </w:t>
      </w:r>
      <w:r w:rsidRPr="00CE0672">
        <w:rPr>
          <w:rFonts w:ascii="Avenir Book" w:hAnsi="Avenir Book"/>
          <w:b w:val="0"/>
          <w:bCs w:val="0"/>
          <w:color w:val="000000" w:themeColor="text1"/>
          <w:sz w:val="20"/>
          <w:szCs w:val="20"/>
        </w:rPr>
        <w:t>(</w:t>
      </w:r>
      <w:r w:rsidRPr="00CE0672">
        <w:rPr>
          <w:rFonts w:ascii="Avenir Book" w:hAnsi="Avenir Book"/>
          <w:b w:val="0"/>
          <w:bCs w:val="0"/>
          <w:sz w:val="20"/>
          <w:szCs w:val="20"/>
        </w:rPr>
        <w:t xml:space="preserve">Rua Guilhermina Guinle, 211 - Rio de Janeiro) – </w:t>
      </w:r>
      <w:r w:rsidR="003A6340">
        <w:rPr>
          <w:rFonts w:ascii="Avenir Book" w:hAnsi="Avenir Book"/>
          <w:b w:val="0"/>
          <w:bCs w:val="0"/>
          <w:sz w:val="20"/>
          <w:szCs w:val="20"/>
        </w:rPr>
        <w:t>1</w:t>
      </w:r>
      <w:r w:rsidR="003A6340">
        <w:rPr>
          <w:rFonts w:ascii="Avenir Book" w:hAnsi="Avenir Book"/>
          <w:b w:val="0"/>
          <w:bCs w:val="0"/>
          <w:sz w:val="20"/>
          <w:szCs w:val="20"/>
          <w:vertAlign w:val="superscript"/>
        </w:rPr>
        <w:t>st</w:t>
      </w:r>
      <w:r w:rsidRPr="00CE0672">
        <w:rPr>
          <w:rFonts w:ascii="Avenir Book" w:hAnsi="Avenir Book"/>
          <w:b w:val="0"/>
          <w:bCs w:val="0"/>
          <w:sz w:val="20"/>
          <w:szCs w:val="20"/>
        </w:rPr>
        <w:t xml:space="preserve"> </w:t>
      </w:r>
      <w:proofErr w:type="spellStart"/>
      <w:r w:rsidRPr="00CE0672">
        <w:rPr>
          <w:rFonts w:ascii="Avenir Book" w:hAnsi="Avenir Book"/>
          <w:b w:val="0"/>
          <w:bCs w:val="0"/>
          <w:sz w:val="20"/>
          <w:szCs w:val="20"/>
        </w:rPr>
        <w:t>floor</w:t>
      </w:r>
      <w:proofErr w:type="spellEnd"/>
    </w:p>
    <w:p w14:paraId="712AA0FB" w14:textId="7F7BDD47" w:rsidR="00CE0672" w:rsidRPr="00CE0672" w:rsidRDefault="00CE0672" w:rsidP="00D279CE">
      <w:pPr>
        <w:pStyle w:val="Ttulo2"/>
        <w:pBdr>
          <w:bottom w:val="single" w:sz="4" w:space="1" w:color="auto"/>
        </w:pBdr>
        <w:spacing w:before="40" w:beforeAutospacing="0" w:after="40" w:afterAutospacing="0"/>
        <w:rPr>
          <w:rFonts w:ascii="Avenir Book" w:hAnsi="Avenir Book"/>
          <w:b w:val="0"/>
          <w:bCs w:val="0"/>
          <w:sz w:val="20"/>
          <w:szCs w:val="20"/>
          <w:lang w:val="en-US"/>
        </w:rPr>
      </w:pPr>
      <w:r w:rsidRPr="00CE0672">
        <w:rPr>
          <w:rFonts w:ascii="Avenir Book" w:hAnsi="Avenir Book"/>
          <w:b w:val="0"/>
          <w:bCs w:val="0"/>
          <w:sz w:val="20"/>
          <w:szCs w:val="20"/>
          <w:lang w:val="en-US"/>
        </w:rPr>
        <w:t xml:space="preserve">Capacity for in-person audience: </w:t>
      </w:r>
      <w:r w:rsidR="003A6340">
        <w:rPr>
          <w:rFonts w:ascii="Avenir Book" w:hAnsi="Avenir Book"/>
          <w:b w:val="0"/>
          <w:bCs w:val="0"/>
          <w:sz w:val="20"/>
          <w:szCs w:val="20"/>
          <w:lang w:val="en-US"/>
        </w:rPr>
        <w:t>200</w:t>
      </w:r>
      <w:r w:rsidRPr="00CE0672">
        <w:rPr>
          <w:rFonts w:ascii="Avenir Book" w:hAnsi="Avenir Book"/>
          <w:b w:val="0"/>
          <w:bCs w:val="0"/>
          <w:sz w:val="20"/>
          <w:szCs w:val="20"/>
          <w:lang w:val="en-US"/>
        </w:rPr>
        <w:t xml:space="preserve"> people</w:t>
      </w:r>
    </w:p>
    <w:p w14:paraId="175318E9" w14:textId="77777777" w:rsidR="00CE0672" w:rsidRPr="003A6340" w:rsidRDefault="00CE0672" w:rsidP="00D279CE">
      <w:pPr>
        <w:spacing w:before="40" w:after="40"/>
        <w:jc w:val="center"/>
        <w:rPr>
          <w:rFonts w:ascii="Avenir Black" w:hAnsi="Avenir Black"/>
          <w:sz w:val="28"/>
          <w:szCs w:val="28"/>
          <w:lang w:val="en-US"/>
        </w:rPr>
      </w:pPr>
    </w:p>
    <w:p w14:paraId="6CF57F2D" w14:textId="1694A96F" w:rsidR="00A47332" w:rsidRPr="003A6340" w:rsidRDefault="00A47332" w:rsidP="00D279CE">
      <w:pPr>
        <w:spacing w:before="40" w:after="40"/>
        <w:jc w:val="center"/>
        <w:rPr>
          <w:rFonts w:ascii="Avenir Black" w:hAnsi="Avenir Black"/>
          <w:sz w:val="28"/>
          <w:szCs w:val="28"/>
          <w:lang w:val="en-US"/>
        </w:rPr>
      </w:pPr>
      <w:r w:rsidRPr="003A6340">
        <w:rPr>
          <w:rFonts w:ascii="Avenir Black" w:hAnsi="Avenir Black"/>
          <w:sz w:val="28"/>
          <w:szCs w:val="28"/>
          <w:lang w:val="en-US"/>
        </w:rPr>
        <w:t>Steering Committee Meeting</w:t>
      </w:r>
      <w:r w:rsidR="003A6340" w:rsidRPr="003A6340">
        <w:rPr>
          <w:rFonts w:ascii="Avenir Black" w:hAnsi="Avenir Black"/>
          <w:sz w:val="28"/>
          <w:szCs w:val="28"/>
          <w:lang w:val="en-US"/>
        </w:rPr>
        <w:t xml:space="preserve"> and D</w:t>
      </w:r>
      <w:r w:rsidR="003A6340">
        <w:rPr>
          <w:rFonts w:ascii="Avenir Black" w:hAnsi="Avenir Black"/>
          <w:sz w:val="28"/>
          <w:szCs w:val="28"/>
          <w:lang w:val="en-US"/>
        </w:rPr>
        <w:t>ialogue with Sherpas</w:t>
      </w:r>
    </w:p>
    <w:p w14:paraId="1DD9372C" w14:textId="77777777" w:rsidR="003A6340" w:rsidRPr="003A6340" w:rsidRDefault="003A6340" w:rsidP="00D279CE">
      <w:pPr>
        <w:spacing w:before="40" w:after="40"/>
        <w:jc w:val="center"/>
        <w:rPr>
          <w:rFonts w:ascii="Avenir Black" w:hAnsi="Avenir Black"/>
          <w:sz w:val="28"/>
          <w:szCs w:val="28"/>
          <w:lang w:val="en-US"/>
        </w:rPr>
      </w:pPr>
    </w:p>
    <w:tbl>
      <w:tblPr>
        <w:tblStyle w:val="Tabelacomgrade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222"/>
      </w:tblGrid>
      <w:tr w:rsidR="003A6340" w:rsidRPr="003A6340" w14:paraId="26D7E138" w14:textId="77777777" w:rsidTr="00D279CE">
        <w:tc>
          <w:tcPr>
            <w:tcW w:w="18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22791E7" w14:textId="3B4F8865" w:rsidR="003A6340" w:rsidRPr="00D279CE" w:rsidRDefault="003A6340" w:rsidP="00D279CE">
            <w:pPr>
              <w:spacing w:before="40" w:after="40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9h00 / 9h30</w:t>
            </w:r>
          </w:p>
        </w:tc>
        <w:tc>
          <w:tcPr>
            <w:tcW w:w="8222" w:type="dxa"/>
            <w:tcBorders>
              <w:left w:val="single" w:sz="18" w:space="0" w:color="FFFFFF" w:themeColor="background1"/>
            </w:tcBorders>
            <w:vAlign w:val="center"/>
          </w:tcPr>
          <w:p w14:paraId="1314FA6D" w14:textId="4FCC57DE" w:rsidR="003A6340" w:rsidRDefault="003A6340" w:rsidP="00D279CE">
            <w:pPr>
              <w:spacing w:before="40" w:after="40"/>
              <w:rPr>
                <w:rFonts w:ascii="Avenir Light" w:hAnsi="Avenir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venir Light" w:hAnsi="Avenir Light"/>
                <w:b/>
                <w:bCs/>
                <w:sz w:val="20"/>
                <w:szCs w:val="20"/>
              </w:rPr>
              <w:t>Welcome</w:t>
            </w:r>
            <w:proofErr w:type="spellEnd"/>
            <w:r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Light" w:hAnsi="Avenir Light"/>
                <w:b/>
                <w:bCs/>
                <w:sz w:val="20"/>
                <w:szCs w:val="20"/>
              </w:rPr>
              <w:t>coffee</w:t>
            </w:r>
            <w:proofErr w:type="spellEnd"/>
          </w:p>
        </w:tc>
      </w:tr>
      <w:tr w:rsidR="00A47332" w:rsidRPr="00B75665" w14:paraId="70272E70" w14:textId="77777777" w:rsidTr="00D279CE">
        <w:tc>
          <w:tcPr>
            <w:tcW w:w="18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11CE513" w14:textId="29FB2120" w:rsidR="00A47332" w:rsidRPr="00D279CE" w:rsidRDefault="00A47332" w:rsidP="00D279CE">
            <w:pPr>
              <w:spacing w:before="40" w:after="40"/>
              <w:rPr>
                <w:rFonts w:ascii="Avenir Book" w:hAnsi="Avenir Book"/>
                <w:sz w:val="20"/>
                <w:szCs w:val="20"/>
              </w:rPr>
            </w:pPr>
            <w:r w:rsidRPr="00D279CE">
              <w:rPr>
                <w:rFonts w:ascii="Avenir Book" w:hAnsi="Avenir Book"/>
                <w:sz w:val="20"/>
                <w:szCs w:val="20"/>
              </w:rPr>
              <w:t>9h</w:t>
            </w:r>
            <w:r w:rsidR="00CE0672" w:rsidRPr="00D279CE">
              <w:rPr>
                <w:rFonts w:ascii="Avenir Book" w:hAnsi="Avenir Book"/>
                <w:sz w:val="20"/>
                <w:szCs w:val="20"/>
              </w:rPr>
              <w:t>3</w:t>
            </w:r>
            <w:r w:rsidRPr="00D279CE">
              <w:rPr>
                <w:rFonts w:ascii="Avenir Book" w:hAnsi="Avenir Book"/>
                <w:sz w:val="20"/>
                <w:szCs w:val="20"/>
              </w:rPr>
              <w:t>0 / 12h</w:t>
            </w:r>
            <w:r w:rsidR="00CE0672" w:rsidRPr="00D279CE">
              <w:rPr>
                <w:rFonts w:ascii="Avenir Book" w:hAnsi="Avenir Book"/>
                <w:sz w:val="20"/>
                <w:szCs w:val="20"/>
              </w:rPr>
              <w:t>0</w:t>
            </w:r>
            <w:r w:rsidRPr="00D279CE">
              <w:rPr>
                <w:rFonts w:ascii="Avenir Book" w:hAnsi="Avenir Book"/>
                <w:sz w:val="20"/>
                <w:szCs w:val="20"/>
              </w:rPr>
              <w:t>0</w:t>
            </w:r>
          </w:p>
        </w:tc>
        <w:tc>
          <w:tcPr>
            <w:tcW w:w="8222" w:type="dxa"/>
            <w:tcBorders>
              <w:left w:val="single" w:sz="18" w:space="0" w:color="FFFFFF" w:themeColor="background1"/>
            </w:tcBorders>
            <w:vAlign w:val="center"/>
          </w:tcPr>
          <w:p w14:paraId="531312F3" w14:textId="77777777" w:rsidR="003A6340" w:rsidRDefault="003A6340" w:rsidP="00D279CE">
            <w:pPr>
              <w:spacing w:before="40" w:after="40"/>
              <w:rPr>
                <w:rFonts w:ascii="Avenir Light" w:hAnsi="Avenir Light"/>
                <w:b/>
                <w:bCs/>
                <w:sz w:val="20"/>
                <w:szCs w:val="20"/>
              </w:rPr>
            </w:pPr>
          </w:p>
          <w:p w14:paraId="68DD4856" w14:textId="77777777" w:rsidR="00D279CE" w:rsidRDefault="00A47332" w:rsidP="00D279CE">
            <w:pPr>
              <w:spacing w:before="40" w:after="40"/>
              <w:rPr>
                <w:rFonts w:ascii="Avenir Book" w:hAnsi="Avenir Book"/>
                <w:i/>
                <w:iCs/>
                <w:sz w:val="20"/>
                <w:szCs w:val="20"/>
              </w:rPr>
            </w:pPr>
            <w:r w:rsidRPr="00B25A2E">
              <w:rPr>
                <w:rFonts w:ascii="Avenir Light" w:hAnsi="Avenir Light"/>
                <w:b/>
                <w:bCs/>
                <w:sz w:val="20"/>
                <w:szCs w:val="20"/>
              </w:rPr>
              <w:t>C20</w:t>
            </w:r>
            <w:r w:rsidR="00D279CE" w:rsidRPr="00B25A2E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D279CE" w:rsidRPr="00B25A2E">
              <w:rPr>
                <w:rFonts w:ascii="Avenir Light" w:hAnsi="Avenir Light"/>
                <w:b/>
                <w:bCs/>
                <w:sz w:val="20"/>
                <w:szCs w:val="20"/>
              </w:rPr>
              <w:t>s</w:t>
            </w:r>
            <w:r w:rsidRPr="00B25A2E">
              <w:rPr>
                <w:rFonts w:ascii="Avenir Light" w:hAnsi="Avenir Light"/>
                <w:b/>
                <w:bCs/>
                <w:sz w:val="20"/>
                <w:szCs w:val="20"/>
              </w:rPr>
              <w:t>trategies</w:t>
            </w:r>
            <w:proofErr w:type="spellEnd"/>
            <w:r w:rsidRPr="00B25A2E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5A2E">
              <w:rPr>
                <w:rFonts w:ascii="Avenir Light" w:hAnsi="Avenir Light"/>
                <w:b/>
                <w:bCs/>
                <w:sz w:val="20"/>
                <w:szCs w:val="20"/>
              </w:rPr>
              <w:t>and</w:t>
            </w:r>
            <w:proofErr w:type="spellEnd"/>
            <w:r w:rsidRPr="00B25A2E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5A2E">
              <w:rPr>
                <w:rFonts w:ascii="Avenir Light" w:hAnsi="Avenir Light"/>
                <w:b/>
                <w:bCs/>
                <w:sz w:val="20"/>
                <w:szCs w:val="20"/>
              </w:rPr>
              <w:t>next</w:t>
            </w:r>
            <w:proofErr w:type="spellEnd"/>
            <w:r w:rsidRPr="00B25A2E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5A2E">
              <w:rPr>
                <w:rFonts w:ascii="Avenir Light" w:hAnsi="Avenir Light"/>
                <w:b/>
                <w:bCs/>
                <w:sz w:val="20"/>
                <w:szCs w:val="20"/>
              </w:rPr>
              <w:t>steps</w:t>
            </w:r>
            <w:proofErr w:type="spellEnd"/>
            <w:r w:rsidR="003A6340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 / </w:t>
            </w:r>
            <w:r w:rsidR="00D279CE" w:rsidRPr="00D279CE">
              <w:rPr>
                <w:rFonts w:ascii="Avenir Book" w:hAnsi="Avenir Book"/>
                <w:i/>
                <w:iCs/>
                <w:sz w:val="20"/>
                <w:szCs w:val="20"/>
              </w:rPr>
              <w:t>C20: estratégias e próximos passos</w:t>
            </w:r>
          </w:p>
          <w:p w14:paraId="040E9033" w14:textId="1F8307BE" w:rsidR="003A6340" w:rsidRPr="003A6340" w:rsidRDefault="003A6340" w:rsidP="00D279CE">
            <w:pPr>
              <w:spacing w:before="40" w:after="40"/>
              <w:rPr>
                <w:rFonts w:ascii="Avenir Light" w:hAnsi="Avenir Light"/>
                <w:sz w:val="18"/>
                <w:szCs w:val="18"/>
                <w:lang w:val="en-US"/>
              </w:rPr>
            </w:pPr>
            <w:r w:rsidRPr="003A6340">
              <w:rPr>
                <w:rFonts w:ascii="Avenir Light" w:hAnsi="Avenir Light"/>
                <w:sz w:val="18"/>
                <w:szCs w:val="18"/>
                <w:lang w:val="en-US"/>
              </w:rPr>
              <w:t>*This moment will be for C20 member</w:t>
            </w:r>
            <w:r>
              <w:rPr>
                <w:rFonts w:ascii="Avenir Light" w:hAnsi="Avenir Light"/>
                <w:sz w:val="18"/>
                <w:szCs w:val="18"/>
                <w:lang w:val="en-US"/>
              </w:rPr>
              <w:t xml:space="preserve"> organization and participants from civil society</w:t>
            </w:r>
          </w:p>
          <w:p w14:paraId="6C8CC9D0" w14:textId="1C6A8A91" w:rsidR="003A6340" w:rsidRPr="003A6340" w:rsidRDefault="003A6340" w:rsidP="00D279CE">
            <w:pPr>
              <w:spacing w:before="40" w:after="40"/>
              <w:rPr>
                <w:rFonts w:ascii="Avenir Light" w:hAnsi="Avenir Light"/>
                <w:b/>
                <w:bCs/>
                <w:sz w:val="20"/>
                <w:szCs w:val="20"/>
                <w:lang w:val="en-US"/>
              </w:rPr>
            </w:pPr>
          </w:p>
        </w:tc>
      </w:tr>
      <w:tr w:rsidR="00A47332" w:rsidRPr="00CE0672" w14:paraId="205B7904" w14:textId="77777777" w:rsidTr="00D279CE">
        <w:tc>
          <w:tcPr>
            <w:tcW w:w="18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A2D84E3" w14:textId="6A1C5F2D" w:rsidR="00A47332" w:rsidRPr="00D279CE" w:rsidRDefault="00A47332" w:rsidP="00D279CE">
            <w:pPr>
              <w:spacing w:before="40" w:after="40"/>
              <w:rPr>
                <w:rFonts w:ascii="Avenir Book" w:hAnsi="Avenir Book"/>
                <w:sz w:val="20"/>
                <w:szCs w:val="20"/>
              </w:rPr>
            </w:pPr>
            <w:r w:rsidRPr="00D279CE">
              <w:rPr>
                <w:rFonts w:ascii="Avenir Book" w:hAnsi="Avenir Book"/>
                <w:sz w:val="20"/>
                <w:szCs w:val="20"/>
              </w:rPr>
              <w:t>12h</w:t>
            </w:r>
            <w:r w:rsidR="00CE0672" w:rsidRPr="00D279CE">
              <w:rPr>
                <w:rFonts w:ascii="Avenir Book" w:hAnsi="Avenir Book"/>
                <w:sz w:val="20"/>
                <w:szCs w:val="20"/>
              </w:rPr>
              <w:t>0</w:t>
            </w:r>
            <w:r w:rsidRPr="00D279CE">
              <w:rPr>
                <w:rFonts w:ascii="Avenir Book" w:hAnsi="Avenir Book"/>
                <w:sz w:val="20"/>
                <w:szCs w:val="20"/>
              </w:rPr>
              <w:t>0 / 14h</w:t>
            </w:r>
            <w:r w:rsidR="00CE0672" w:rsidRPr="00D279CE">
              <w:rPr>
                <w:rFonts w:ascii="Avenir Book" w:hAnsi="Avenir Book"/>
                <w:sz w:val="20"/>
                <w:szCs w:val="20"/>
              </w:rPr>
              <w:t>0</w:t>
            </w:r>
            <w:r w:rsidRPr="00D279CE">
              <w:rPr>
                <w:rFonts w:ascii="Avenir Book" w:hAnsi="Avenir Book"/>
                <w:sz w:val="20"/>
                <w:szCs w:val="20"/>
              </w:rPr>
              <w:t xml:space="preserve">0 </w:t>
            </w:r>
          </w:p>
        </w:tc>
        <w:tc>
          <w:tcPr>
            <w:tcW w:w="8222" w:type="dxa"/>
            <w:tcBorders>
              <w:left w:val="single" w:sz="18" w:space="0" w:color="FFFFFF" w:themeColor="background1"/>
            </w:tcBorders>
            <w:vAlign w:val="center"/>
          </w:tcPr>
          <w:p w14:paraId="2F4FB83B" w14:textId="0EFCB94C" w:rsidR="00A47332" w:rsidRPr="00CE0672" w:rsidRDefault="003A6340" w:rsidP="00D279CE">
            <w:pPr>
              <w:spacing w:before="40" w:after="40"/>
              <w:rPr>
                <w:rFonts w:ascii="Avenir Book" w:hAnsi="Avenir Book"/>
                <w:b/>
                <w:bCs/>
                <w:sz w:val="20"/>
                <w:szCs w:val="20"/>
              </w:rPr>
            </w:pPr>
            <w:proofErr w:type="spellStart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Lunch</w:t>
            </w:r>
            <w:proofErr w:type="spellEnd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 break / </w:t>
            </w:r>
            <w:r w:rsidRPr="00B25A2E"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>Intervalo para almoço</w:t>
            </w:r>
            <w:r>
              <w:rPr>
                <w:rFonts w:ascii="Avenir Book" w:hAnsi="Avenir Book"/>
                <w:i/>
                <w:iCs/>
                <w:color w:val="000000" w:themeColor="text1"/>
                <w:sz w:val="20"/>
                <w:szCs w:val="20"/>
              </w:rPr>
              <w:t xml:space="preserve"> *</w:t>
            </w:r>
          </w:p>
        </w:tc>
      </w:tr>
      <w:tr w:rsidR="00A47332" w:rsidRPr="004106D3" w14:paraId="798575D5" w14:textId="77777777" w:rsidTr="00D279CE">
        <w:tc>
          <w:tcPr>
            <w:tcW w:w="18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03E502A" w14:textId="156E2196" w:rsidR="00A47332" w:rsidRPr="00D279CE" w:rsidRDefault="00A47332" w:rsidP="00D279CE">
            <w:pPr>
              <w:spacing w:before="40" w:after="40"/>
              <w:rPr>
                <w:rFonts w:ascii="Avenir Book" w:hAnsi="Avenir Book"/>
                <w:sz w:val="20"/>
                <w:szCs w:val="20"/>
              </w:rPr>
            </w:pPr>
            <w:r w:rsidRPr="00D279CE">
              <w:rPr>
                <w:rFonts w:ascii="Avenir Book" w:hAnsi="Avenir Book"/>
                <w:sz w:val="20"/>
                <w:szCs w:val="20"/>
              </w:rPr>
              <w:t>14h</w:t>
            </w:r>
            <w:r w:rsidR="003A6340">
              <w:rPr>
                <w:rFonts w:ascii="Avenir Book" w:hAnsi="Avenir Book"/>
                <w:sz w:val="20"/>
                <w:szCs w:val="20"/>
              </w:rPr>
              <w:t>0</w:t>
            </w:r>
            <w:r w:rsidRPr="00D279CE">
              <w:rPr>
                <w:rFonts w:ascii="Avenir Book" w:hAnsi="Avenir Book"/>
                <w:sz w:val="20"/>
                <w:szCs w:val="20"/>
              </w:rPr>
              <w:t>0 / 1</w:t>
            </w:r>
            <w:r w:rsidR="003A6340">
              <w:rPr>
                <w:rFonts w:ascii="Avenir Book" w:hAnsi="Avenir Book"/>
                <w:sz w:val="20"/>
                <w:szCs w:val="20"/>
              </w:rPr>
              <w:t>6</w:t>
            </w:r>
            <w:r w:rsidRPr="00D279CE">
              <w:rPr>
                <w:rFonts w:ascii="Avenir Book" w:hAnsi="Avenir Book"/>
                <w:sz w:val="20"/>
                <w:szCs w:val="20"/>
              </w:rPr>
              <w:t>h</w:t>
            </w:r>
            <w:r w:rsidR="00CE0672" w:rsidRPr="00D279CE">
              <w:rPr>
                <w:rFonts w:ascii="Avenir Book" w:hAnsi="Avenir Book"/>
                <w:sz w:val="20"/>
                <w:szCs w:val="20"/>
              </w:rPr>
              <w:t>0</w:t>
            </w:r>
            <w:r w:rsidRPr="00D279CE">
              <w:rPr>
                <w:rFonts w:ascii="Avenir Book" w:hAnsi="Avenir Book"/>
                <w:sz w:val="20"/>
                <w:szCs w:val="20"/>
              </w:rPr>
              <w:t>0</w:t>
            </w:r>
          </w:p>
        </w:tc>
        <w:tc>
          <w:tcPr>
            <w:tcW w:w="8222" w:type="dxa"/>
            <w:tcBorders>
              <w:left w:val="single" w:sz="18" w:space="0" w:color="FFFFFF" w:themeColor="background1"/>
            </w:tcBorders>
            <w:vAlign w:val="center"/>
          </w:tcPr>
          <w:p w14:paraId="12F717C2" w14:textId="77777777" w:rsidR="003A6340" w:rsidRDefault="003A6340" w:rsidP="00D279CE">
            <w:pPr>
              <w:spacing w:before="40" w:after="40"/>
              <w:rPr>
                <w:rFonts w:ascii="Avenir Light" w:hAnsi="Avenir Light"/>
                <w:b/>
                <w:bCs/>
                <w:sz w:val="20"/>
                <w:szCs w:val="20"/>
              </w:rPr>
            </w:pPr>
          </w:p>
          <w:p w14:paraId="2904BADF" w14:textId="15F35F99" w:rsidR="00D279CE" w:rsidRDefault="00D279CE" w:rsidP="00D279CE">
            <w:pPr>
              <w:spacing w:before="40" w:after="40"/>
              <w:rPr>
                <w:rFonts w:ascii="Avenir Light" w:hAnsi="Avenir Light"/>
                <w:i/>
                <w:iCs/>
                <w:sz w:val="20"/>
                <w:szCs w:val="20"/>
              </w:rPr>
            </w:pPr>
            <w:r w:rsidRPr="00D279CE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Dialogue </w:t>
            </w:r>
            <w:proofErr w:type="spellStart"/>
            <w:r w:rsidRPr="00D279CE">
              <w:rPr>
                <w:rFonts w:ascii="Avenir Light" w:hAnsi="Avenir Light"/>
                <w:b/>
                <w:bCs/>
                <w:sz w:val="20"/>
                <w:szCs w:val="20"/>
              </w:rPr>
              <w:t>with</w:t>
            </w:r>
            <w:proofErr w:type="spellEnd"/>
            <w:r w:rsidRPr="00D279CE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6208E">
              <w:rPr>
                <w:rFonts w:ascii="Avenir Light" w:hAnsi="Avenir Light"/>
                <w:b/>
                <w:bCs/>
                <w:sz w:val="20"/>
                <w:szCs w:val="20"/>
              </w:rPr>
              <w:t>the</w:t>
            </w:r>
            <w:proofErr w:type="spellEnd"/>
            <w:r w:rsidR="0066208E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 G20 </w:t>
            </w:r>
            <w:proofErr w:type="spellStart"/>
            <w:proofErr w:type="gramStart"/>
            <w:r w:rsidRPr="00D279CE">
              <w:rPr>
                <w:rFonts w:ascii="Avenir Light" w:hAnsi="Avenir Light"/>
                <w:b/>
                <w:bCs/>
                <w:sz w:val="20"/>
                <w:szCs w:val="20"/>
              </w:rPr>
              <w:t>Sherpas</w:t>
            </w:r>
            <w:proofErr w:type="spellEnd"/>
            <w:r w:rsidRPr="00D279CE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 </w:t>
            </w:r>
            <w:r w:rsidR="003A6340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 /</w:t>
            </w:r>
            <w:proofErr w:type="gramEnd"/>
            <w:r w:rsidR="003A6340">
              <w:rPr>
                <w:rFonts w:ascii="Avenir Light" w:hAnsi="Avenir Light"/>
                <w:b/>
                <w:bCs/>
                <w:sz w:val="20"/>
                <w:szCs w:val="20"/>
              </w:rPr>
              <w:t xml:space="preserve"> </w:t>
            </w:r>
            <w:r w:rsidRPr="00D279CE">
              <w:rPr>
                <w:rFonts w:ascii="Avenir Light" w:hAnsi="Avenir Light"/>
                <w:i/>
                <w:iCs/>
                <w:sz w:val="20"/>
                <w:szCs w:val="20"/>
              </w:rPr>
              <w:t xml:space="preserve">Diálogo com </w:t>
            </w:r>
            <w:proofErr w:type="spellStart"/>
            <w:r w:rsidRPr="00D279CE">
              <w:rPr>
                <w:rFonts w:ascii="Avenir Light" w:hAnsi="Avenir Light"/>
                <w:i/>
                <w:iCs/>
                <w:sz w:val="20"/>
                <w:szCs w:val="20"/>
              </w:rPr>
              <w:t>Sherpas</w:t>
            </w:r>
            <w:proofErr w:type="spellEnd"/>
            <w:r w:rsidRPr="00D279CE">
              <w:rPr>
                <w:rFonts w:ascii="Avenir Light" w:hAnsi="Avenir Light"/>
                <w:i/>
                <w:iCs/>
                <w:sz w:val="20"/>
                <w:szCs w:val="20"/>
              </w:rPr>
              <w:t xml:space="preserve"> dos países</w:t>
            </w:r>
            <w:r w:rsidR="003A6340">
              <w:rPr>
                <w:rFonts w:ascii="Avenir Light" w:hAnsi="Avenir Light"/>
                <w:i/>
                <w:iCs/>
                <w:sz w:val="20"/>
                <w:szCs w:val="20"/>
              </w:rPr>
              <w:t xml:space="preserve"> do G20</w:t>
            </w:r>
          </w:p>
          <w:p w14:paraId="79136E90" w14:textId="211DE56C" w:rsidR="003A6340" w:rsidRPr="003A6340" w:rsidRDefault="003A6340" w:rsidP="00D279CE">
            <w:pPr>
              <w:spacing w:before="40" w:after="40"/>
              <w:rPr>
                <w:rFonts w:ascii="Avenir Light" w:hAnsi="Avenir Light"/>
                <w:b/>
                <w:bCs/>
                <w:sz w:val="20"/>
                <w:szCs w:val="20"/>
              </w:rPr>
            </w:pPr>
          </w:p>
        </w:tc>
      </w:tr>
      <w:tr w:rsidR="00A47332" w:rsidRPr="00D279CE" w14:paraId="44CEE1FA" w14:textId="77777777" w:rsidTr="00D279CE">
        <w:tc>
          <w:tcPr>
            <w:tcW w:w="183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0065F66" w14:textId="279BC2A2" w:rsidR="00A47332" w:rsidRPr="00D279CE" w:rsidRDefault="00D279CE" w:rsidP="00D279CE">
            <w:pPr>
              <w:spacing w:before="40" w:after="40"/>
              <w:rPr>
                <w:rFonts w:ascii="Avenir Book" w:hAnsi="Avenir Book"/>
              </w:rPr>
            </w:pPr>
            <w:r w:rsidRPr="00D279CE">
              <w:rPr>
                <w:rFonts w:ascii="Avenir Book" w:hAnsi="Avenir Book"/>
                <w:sz w:val="20"/>
                <w:szCs w:val="20"/>
              </w:rPr>
              <w:t>1</w:t>
            </w:r>
            <w:r w:rsidR="003A6340">
              <w:rPr>
                <w:rFonts w:ascii="Avenir Book" w:hAnsi="Avenir Book"/>
                <w:sz w:val="20"/>
                <w:szCs w:val="20"/>
              </w:rPr>
              <w:t>6</w:t>
            </w:r>
            <w:r w:rsidRPr="00D279CE">
              <w:rPr>
                <w:rFonts w:ascii="Avenir Book" w:hAnsi="Avenir Book"/>
                <w:sz w:val="20"/>
                <w:szCs w:val="20"/>
              </w:rPr>
              <w:t>h00</w:t>
            </w:r>
            <w:r w:rsidR="003A6340">
              <w:rPr>
                <w:rFonts w:ascii="Avenir Book" w:hAnsi="Avenir Book"/>
                <w:sz w:val="20"/>
                <w:szCs w:val="20"/>
              </w:rPr>
              <w:t xml:space="preserve"> / 17h00</w:t>
            </w:r>
          </w:p>
        </w:tc>
        <w:tc>
          <w:tcPr>
            <w:tcW w:w="8222" w:type="dxa"/>
            <w:tcBorders>
              <w:left w:val="single" w:sz="18" w:space="0" w:color="FFFFFF" w:themeColor="background1"/>
            </w:tcBorders>
            <w:vAlign w:val="center"/>
          </w:tcPr>
          <w:p w14:paraId="5F8678A3" w14:textId="5368A240" w:rsidR="00A47332" w:rsidRPr="003A6340" w:rsidRDefault="003A6340" w:rsidP="003A6340">
            <w:pPr>
              <w:spacing w:before="40" w:after="40"/>
              <w:jc w:val="both"/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25A2E"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>offee</w:t>
            </w:r>
            <w:proofErr w:type="spellEnd"/>
            <w:r>
              <w:rPr>
                <w:rFonts w:ascii="Avenir Book" w:hAnsi="Avenir Boo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716C453" w14:textId="77777777" w:rsidR="00367580" w:rsidRDefault="00367580" w:rsidP="00D279CE">
      <w:pPr>
        <w:spacing w:before="60" w:after="60" w:line="312" w:lineRule="auto"/>
      </w:pPr>
    </w:p>
    <w:p w14:paraId="2193F2EF" w14:textId="77777777" w:rsidR="003A6340" w:rsidRPr="004106D3" w:rsidRDefault="003A6340" w:rsidP="003A6340">
      <w:pPr>
        <w:spacing w:before="40" w:after="40"/>
        <w:jc w:val="both"/>
        <w:rPr>
          <w:rFonts w:ascii="Avenir Book" w:hAnsi="Avenir Book"/>
          <w:i/>
          <w:iCs/>
          <w:color w:val="000000" w:themeColor="text1"/>
          <w:sz w:val="18"/>
          <w:szCs w:val="18"/>
        </w:rPr>
      </w:pPr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* Lunch will not be provided by C20. </w:t>
      </w:r>
      <w:r w:rsidRPr="003A6340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Each participant will be free to decide what to do during the break. </w:t>
      </w:r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A list of nearby restaurants will be made available to make your choice easier. / </w:t>
      </w:r>
      <w:proofErr w:type="spellStart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Não</w:t>
      </w:r>
      <w:proofErr w:type="spellEnd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será</w:t>
      </w:r>
      <w:proofErr w:type="spellEnd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oferecido</w:t>
      </w:r>
      <w:proofErr w:type="spellEnd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almoço</w:t>
      </w:r>
      <w:proofErr w:type="spellEnd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pe</w:t>
      </w:r>
      <w:r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>lo</w:t>
      </w:r>
      <w:proofErr w:type="spellEnd"/>
      <w:r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 C20</w:t>
      </w:r>
      <w:r w:rsidRPr="004106D3">
        <w:rPr>
          <w:rFonts w:ascii="Avenir Book" w:hAnsi="Avenir Book"/>
          <w:i/>
          <w:iCs/>
          <w:color w:val="000000" w:themeColor="text1"/>
          <w:sz w:val="18"/>
          <w:szCs w:val="18"/>
          <w:lang w:val="en-US"/>
        </w:rPr>
        <w:t xml:space="preserve">. </w:t>
      </w:r>
      <w:r w:rsidRPr="004106D3">
        <w:rPr>
          <w:rFonts w:ascii="Avenir Book" w:hAnsi="Avenir Book"/>
          <w:i/>
          <w:iCs/>
          <w:color w:val="000000" w:themeColor="text1"/>
          <w:sz w:val="18"/>
          <w:szCs w:val="18"/>
        </w:rPr>
        <w:t>Cada participante terá liberdade para definir o que fazer no intervalo. Será disponibilizada uma lista de restaurantes próximos para facilitar a escolha.</w:t>
      </w:r>
    </w:p>
    <w:p w14:paraId="3494D3DA" w14:textId="77777777" w:rsidR="00367580" w:rsidRDefault="00367580" w:rsidP="00D279CE">
      <w:pPr>
        <w:spacing w:before="60" w:after="60" w:line="312" w:lineRule="auto"/>
      </w:pPr>
    </w:p>
    <w:p w14:paraId="16F32E5E" w14:textId="77777777" w:rsidR="00367580" w:rsidRDefault="00367580" w:rsidP="00D279CE">
      <w:pPr>
        <w:spacing w:before="60" w:after="60" w:line="312" w:lineRule="auto"/>
      </w:pPr>
    </w:p>
    <w:p w14:paraId="0F3363ED" w14:textId="77777777" w:rsidR="00367580" w:rsidRDefault="00367580" w:rsidP="00D279CE">
      <w:pPr>
        <w:spacing w:before="60" w:after="60" w:line="312" w:lineRule="auto"/>
      </w:pPr>
    </w:p>
    <w:p w14:paraId="46186256" w14:textId="7FEDE6FC" w:rsidR="003A6340" w:rsidRDefault="003A6340" w:rsidP="00D279CE">
      <w:pPr>
        <w:spacing w:before="60" w:after="60" w:line="312" w:lineRule="auto"/>
      </w:pPr>
    </w:p>
    <w:sectPr w:rsidR="003A6340" w:rsidSect="001105DC">
      <w:pgSz w:w="12240" w:h="15840"/>
      <w:pgMar w:top="1418" w:right="1134" w:bottom="1418" w:left="1134" w:header="2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8D95" w14:textId="77777777" w:rsidR="001105DC" w:rsidRDefault="001105DC" w:rsidP="00764F1D">
      <w:r>
        <w:separator/>
      </w:r>
    </w:p>
  </w:endnote>
  <w:endnote w:type="continuationSeparator" w:id="0">
    <w:p w14:paraId="40BC8D63" w14:textId="77777777" w:rsidR="001105DC" w:rsidRDefault="001105DC" w:rsidP="0076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0CA8" w14:textId="390350FD" w:rsidR="00764F1D" w:rsidRDefault="00764F1D" w:rsidP="00764F1D">
    <w:pPr>
      <w:pStyle w:val="Rodap"/>
      <w:ind w:right="-563"/>
      <w:jc w:val="right"/>
    </w:pPr>
    <w:r>
      <w:rPr>
        <w:color w:val="000000"/>
      </w:rPr>
      <w:fldChar w:fldCharType="begin"/>
    </w:r>
    <w:r>
      <w:rPr>
        <w:color w:val="000000"/>
      </w:rPr>
      <w:instrText xml:space="preserve"> INCLUDEPICTURE "https://lh7-us.googleusercontent.com/isN0Ssl3TsXnjb1nMzQpkBPOaPLV6ezuQnFBD5LWfLo_DGOpMcimbJyembJ5ptjNE09j5k-TmmVN0PIJfs8O6L-vM-TA4-_z5-vr0bK3je506Iz2LiKTuYVMn2hbGgchyxY882GxvzbvGnaNZUEqxQ=nw" \* MERGEFORMATINET </w:instrText>
    </w:r>
    <w:r>
      <w:rPr>
        <w:color w:val="000000"/>
      </w:rPr>
      <w:fldChar w:fldCharType="separate"/>
    </w:r>
    <w:r>
      <w:rPr>
        <w:noProof/>
        <w:color w:val="000000"/>
      </w:rPr>
      <w:drawing>
        <wp:inline distT="0" distB="0" distL="0" distR="0" wp14:anchorId="480898C3" wp14:editId="478E8942">
          <wp:extent cx="1007999" cy="460375"/>
          <wp:effectExtent l="0" t="0" r="0" b="0"/>
          <wp:docPr id="192598922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" r="49477"/>
                  <a:stretch/>
                </pic:blipFill>
                <pic:spPr bwMode="auto">
                  <a:xfrm>
                    <a:off x="0" y="0"/>
                    <a:ext cx="1138407" cy="519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6ADE" w14:textId="77777777" w:rsidR="001105DC" w:rsidRDefault="001105DC" w:rsidP="00764F1D">
      <w:r>
        <w:separator/>
      </w:r>
    </w:p>
  </w:footnote>
  <w:footnote w:type="continuationSeparator" w:id="0">
    <w:p w14:paraId="2BB65F35" w14:textId="77777777" w:rsidR="001105DC" w:rsidRDefault="001105DC" w:rsidP="0076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4E02" w14:textId="1CAD88EA" w:rsidR="00764F1D" w:rsidRDefault="00764F1D" w:rsidP="00764F1D">
    <w:pPr>
      <w:pStyle w:val="Cabealho"/>
      <w:ind w:left="-1418"/>
      <w:jc w:val="center"/>
    </w:pPr>
    <w:r>
      <w:rPr>
        <w:color w:val="000000"/>
      </w:rPr>
      <w:fldChar w:fldCharType="begin"/>
    </w:r>
    <w:r>
      <w:rPr>
        <w:color w:val="000000"/>
      </w:rPr>
      <w:instrText xml:space="preserve"> INCLUDEPICTURE "https://lh7-us.googleusercontent.com/6_7hOWPkg4hD7X_pm4KQfMJ9qbB5E6hbdL8AZFkqQ-nEEEg2h7bFUEDJpY3Z1AHJGAntcTCmsv1QKYY66uM_-uGteZpmVf77PqNMdsaGR4d_2PdximvK1bKAeqajP74g09RfLsc2KH6oj1sSROeInw=nw" \* MERGEFORMATINET </w:instrText>
    </w:r>
    <w:r>
      <w:rPr>
        <w:color w:val="000000"/>
      </w:rPr>
      <w:fldChar w:fldCharType="separate"/>
    </w:r>
    <w:r>
      <w:rPr>
        <w:noProof/>
        <w:color w:val="000000"/>
      </w:rPr>
      <w:drawing>
        <wp:inline distT="0" distB="0" distL="0" distR="0" wp14:anchorId="486A2E95" wp14:editId="1CA97E25">
          <wp:extent cx="7762240" cy="671208"/>
          <wp:effectExtent l="0" t="0" r="0" b="1905"/>
          <wp:docPr id="160292667" name="Imagem 1" descr="Desenho de rosto de pessoa visto de per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enho de rosto de pessoa visto de per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7189" cy="70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6C3"/>
    <w:multiLevelType w:val="hybridMultilevel"/>
    <w:tmpl w:val="DDFA5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0960"/>
    <w:multiLevelType w:val="hybridMultilevel"/>
    <w:tmpl w:val="559A8222"/>
    <w:lvl w:ilvl="0" w:tplc="E4CC1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1F4E"/>
    <w:multiLevelType w:val="hybridMultilevel"/>
    <w:tmpl w:val="5F360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3EB5"/>
    <w:multiLevelType w:val="hybridMultilevel"/>
    <w:tmpl w:val="D7EAD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9C9"/>
    <w:multiLevelType w:val="hybridMultilevel"/>
    <w:tmpl w:val="E57EB6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5C8A"/>
    <w:multiLevelType w:val="hybridMultilevel"/>
    <w:tmpl w:val="BD84E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7797B"/>
    <w:multiLevelType w:val="hybridMultilevel"/>
    <w:tmpl w:val="81CAB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269D6"/>
    <w:multiLevelType w:val="hybridMultilevel"/>
    <w:tmpl w:val="EF5E8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3BE1"/>
    <w:multiLevelType w:val="hybridMultilevel"/>
    <w:tmpl w:val="DEE22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3E68"/>
    <w:multiLevelType w:val="hybridMultilevel"/>
    <w:tmpl w:val="CC6AA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57F7"/>
    <w:multiLevelType w:val="hybridMultilevel"/>
    <w:tmpl w:val="FF4A5F2A"/>
    <w:lvl w:ilvl="0" w:tplc="8828DF0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D5D80"/>
    <w:multiLevelType w:val="hybridMultilevel"/>
    <w:tmpl w:val="81704886"/>
    <w:lvl w:ilvl="0" w:tplc="0416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 w15:restartNumberingAfterBreak="0">
    <w:nsid w:val="663F49F6"/>
    <w:multiLevelType w:val="hybridMultilevel"/>
    <w:tmpl w:val="51EA1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F7F5E"/>
    <w:multiLevelType w:val="hybridMultilevel"/>
    <w:tmpl w:val="41467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44920">
    <w:abstractNumId w:val="12"/>
  </w:num>
  <w:num w:numId="2" w16cid:durableId="923952698">
    <w:abstractNumId w:val="1"/>
  </w:num>
  <w:num w:numId="3" w16cid:durableId="709382978">
    <w:abstractNumId w:val="8"/>
  </w:num>
  <w:num w:numId="4" w16cid:durableId="1967809459">
    <w:abstractNumId w:val="2"/>
  </w:num>
  <w:num w:numId="5" w16cid:durableId="2060980159">
    <w:abstractNumId w:val="9"/>
  </w:num>
  <w:num w:numId="6" w16cid:durableId="1830705532">
    <w:abstractNumId w:val="5"/>
  </w:num>
  <w:num w:numId="7" w16cid:durableId="1981421597">
    <w:abstractNumId w:val="6"/>
  </w:num>
  <w:num w:numId="8" w16cid:durableId="1521508031">
    <w:abstractNumId w:val="0"/>
  </w:num>
  <w:num w:numId="9" w16cid:durableId="1591499000">
    <w:abstractNumId w:val="13"/>
  </w:num>
  <w:num w:numId="10" w16cid:durableId="479201491">
    <w:abstractNumId w:val="7"/>
  </w:num>
  <w:num w:numId="11" w16cid:durableId="871847043">
    <w:abstractNumId w:val="11"/>
  </w:num>
  <w:num w:numId="12" w16cid:durableId="504438085">
    <w:abstractNumId w:val="3"/>
  </w:num>
  <w:num w:numId="13" w16cid:durableId="1786970167">
    <w:abstractNumId w:val="4"/>
  </w:num>
  <w:num w:numId="14" w16cid:durableId="603341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27"/>
    <w:rsid w:val="000277E1"/>
    <w:rsid w:val="00071E77"/>
    <w:rsid w:val="000E292D"/>
    <w:rsid w:val="000F42C6"/>
    <w:rsid w:val="001105DC"/>
    <w:rsid w:val="00111EAF"/>
    <w:rsid w:val="00172C22"/>
    <w:rsid w:val="001C4D8F"/>
    <w:rsid w:val="001D39DE"/>
    <w:rsid w:val="001D5FBF"/>
    <w:rsid w:val="001E1B61"/>
    <w:rsid w:val="00291449"/>
    <w:rsid w:val="002B7A49"/>
    <w:rsid w:val="00331E2A"/>
    <w:rsid w:val="00367580"/>
    <w:rsid w:val="003A6340"/>
    <w:rsid w:val="004106D3"/>
    <w:rsid w:val="004664B5"/>
    <w:rsid w:val="0047020F"/>
    <w:rsid w:val="0047491D"/>
    <w:rsid w:val="004A5727"/>
    <w:rsid w:val="004B0FA1"/>
    <w:rsid w:val="004C5DA5"/>
    <w:rsid w:val="004F0AC1"/>
    <w:rsid w:val="00524743"/>
    <w:rsid w:val="00571D80"/>
    <w:rsid w:val="005B05B2"/>
    <w:rsid w:val="0066208E"/>
    <w:rsid w:val="0066398B"/>
    <w:rsid w:val="00685F8E"/>
    <w:rsid w:val="006D60F5"/>
    <w:rsid w:val="00764F1D"/>
    <w:rsid w:val="0077037D"/>
    <w:rsid w:val="007E1A0F"/>
    <w:rsid w:val="007F0259"/>
    <w:rsid w:val="007F58DC"/>
    <w:rsid w:val="00800FB9"/>
    <w:rsid w:val="00822F25"/>
    <w:rsid w:val="008516C6"/>
    <w:rsid w:val="00880409"/>
    <w:rsid w:val="008D13AC"/>
    <w:rsid w:val="008D36C5"/>
    <w:rsid w:val="008D5817"/>
    <w:rsid w:val="00937708"/>
    <w:rsid w:val="009975DE"/>
    <w:rsid w:val="009A0168"/>
    <w:rsid w:val="009D3609"/>
    <w:rsid w:val="009F02C0"/>
    <w:rsid w:val="00A10638"/>
    <w:rsid w:val="00A306AA"/>
    <w:rsid w:val="00A47332"/>
    <w:rsid w:val="00A54944"/>
    <w:rsid w:val="00A55D09"/>
    <w:rsid w:val="00AE0A98"/>
    <w:rsid w:val="00B25A2E"/>
    <w:rsid w:val="00B409DB"/>
    <w:rsid w:val="00B75665"/>
    <w:rsid w:val="00C24210"/>
    <w:rsid w:val="00C447C7"/>
    <w:rsid w:val="00CC74CA"/>
    <w:rsid w:val="00CE0672"/>
    <w:rsid w:val="00D07272"/>
    <w:rsid w:val="00D279CE"/>
    <w:rsid w:val="00DC5B8E"/>
    <w:rsid w:val="00DC6D4F"/>
    <w:rsid w:val="00EC40C2"/>
    <w:rsid w:val="00F359F0"/>
    <w:rsid w:val="00F93A9D"/>
    <w:rsid w:val="00FF24BE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4398"/>
  <w15:chartTrackingRefBased/>
  <w15:docId w15:val="{E4AE79A9-E171-9449-8D62-874DD36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D3"/>
    <w:rPr>
      <w:rFonts w:ascii="Times New Roman" w:eastAsia="Times New Roman" w:hAnsi="Times New Roman" w:cs="Times New Roman"/>
      <w:lang w:val="pt-BR" w:eastAsia="pt-BR"/>
    </w:rPr>
  </w:style>
  <w:style w:type="paragraph" w:styleId="Ttulo2">
    <w:name w:val="heading 2"/>
    <w:basedOn w:val="Normal"/>
    <w:link w:val="Ttulo2Char"/>
    <w:uiPriority w:val="9"/>
    <w:qFormat/>
    <w:rsid w:val="00764F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13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409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09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09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09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09D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64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F1D"/>
  </w:style>
  <w:style w:type="paragraph" w:styleId="Rodap">
    <w:name w:val="footer"/>
    <w:basedOn w:val="Normal"/>
    <w:link w:val="RodapChar"/>
    <w:uiPriority w:val="99"/>
    <w:unhideWhenUsed/>
    <w:rsid w:val="00764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F1D"/>
  </w:style>
  <w:style w:type="character" w:customStyle="1" w:styleId="Ttulo2Char">
    <w:name w:val="Título 2 Char"/>
    <w:basedOn w:val="Fontepargpadro"/>
    <w:link w:val="Ttulo2"/>
    <w:uiPriority w:val="9"/>
    <w:rsid w:val="00764F1D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table" w:styleId="Tabelacomgrade">
    <w:name w:val="Table Grid"/>
    <w:basedOn w:val="Tabelanormal"/>
    <w:uiPriority w:val="39"/>
    <w:rsid w:val="0076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4F1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00FB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13A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rte">
    <w:name w:val="Strong"/>
    <w:basedOn w:val="Fontepargpadro"/>
    <w:uiPriority w:val="22"/>
    <w:qFormat/>
    <w:rsid w:val="0077037D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7037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291449"/>
  </w:style>
  <w:style w:type="character" w:customStyle="1" w:styleId="jpfdse">
    <w:name w:val="jpfdse"/>
    <w:basedOn w:val="Fontepargpadro"/>
    <w:rsid w:val="00291449"/>
  </w:style>
  <w:style w:type="paragraph" w:styleId="Reviso">
    <w:name w:val="Revision"/>
    <w:hidden/>
    <w:uiPriority w:val="99"/>
    <w:semiHidden/>
    <w:rsid w:val="004C5DA5"/>
  </w:style>
  <w:style w:type="paragraph" w:styleId="NormalWeb">
    <w:name w:val="Normal (Web)"/>
    <w:basedOn w:val="Normal"/>
    <w:uiPriority w:val="99"/>
    <w:unhideWhenUsed/>
    <w:rsid w:val="004106D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4106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38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84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73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3387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Título</vt:lpstr>
      </vt:variant>
      <vt:variant>
        <vt:i4>1</vt:i4>
      </vt:variant>
    </vt:vector>
  </HeadingPairs>
  <TitlesOfParts>
    <vt:vector size="6" baseType="lpstr">
      <vt:lpstr/>
      <vt:lpstr>    Venue / Local: Casa Firjan (Rua Guilhermina Guinle, 211 - Rio de Janeiro) – 1st </vt:lpstr>
      <vt:lpstr>    Capacity for in-person audience: 280 people</vt:lpstr>
      <vt:lpstr>    Venue / Local: Casa Firjan (Rua Guilhermina Guinle, 211 - Rio de Janeiro) – 3rd </vt:lpstr>
      <vt:lpstr>    Capacity for in-person audience: 70 people (guests only)</vt:lpstr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Nilo</dc:creator>
  <cp:keywords/>
  <dc:description/>
  <cp:lastModifiedBy>Henrique Frota</cp:lastModifiedBy>
  <cp:revision>3</cp:revision>
  <cp:lastPrinted>2024-06-29T13:27:00Z</cp:lastPrinted>
  <dcterms:created xsi:type="dcterms:W3CDTF">2024-06-29T13:27:00Z</dcterms:created>
  <dcterms:modified xsi:type="dcterms:W3CDTF">2024-06-29T23:48:00Z</dcterms:modified>
</cp:coreProperties>
</file>